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05" w:rsidRPr="00CE34AF" w:rsidRDefault="00E21A05" w:rsidP="00E21A05">
      <w:pPr>
        <w:spacing w:before="120" w:line="400" w:lineRule="exact"/>
        <w:ind w:leftChars="177" w:left="425"/>
        <w:jc w:val="center"/>
        <w:rPr>
          <w:rFonts w:ascii="標楷體" w:eastAsia="標楷體" w:hAnsi="標楷體"/>
          <w:b/>
          <w:sz w:val="40"/>
          <w:szCs w:val="24"/>
        </w:rPr>
      </w:pPr>
      <w:r w:rsidRPr="00CE34AF">
        <w:rPr>
          <w:rFonts w:ascii="標楷體" w:eastAsia="標楷體" w:hAnsi="標楷體" w:hint="eastAsia"/>
          <w:b/>
          <w:sz w:val="40"/>
          <w:szCs w:val="24"/>
        </w:rPr>
        <w:t>〜1</w:t>
      </w:r>
      <w:r>
        <w:rPr>
          <w:rFonts w:ascii="標楷體" w:eastAsia="標楷體" w:hAnsi="標楷體" w:hint="eastAsia"/>
          <w:b/>
          <w:sz w:val="40"/>
          <w:szCs w:val="24"/>
        </w:rPr>
        <w:t>1</w:t>
      </w:r>
      <w:r w:rsidR="00074396">
        <w:rPr>
          <w:rFonts w:ascii="標楷體" w:eastAsia="標楷體" w:hAnsi="標楷體" w:hint="eastAsia"/>
          <w:b/>
          <w:sz w:val="40"/>
          <w:szCs w:val="24"/>
        </w:rPr>
        <w:t>2</w:t>
      </w:r>
      <w:r w:rsidRPr="00CE34AF">
        <w:rPr>
          <w:rFonts w:ascii="標楷體" w:eastAsia="標楷體" w:hAnsi="標楷體" w:hint="eastAsia"/>
          <w:b/>
          <w:sz w:val="40"/>
          <w:szCs w:val="24"/>
        </w:rPr>
        <w:t>學年度新生開學注意事項〜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親愛的家長，您好：</w:t>
      </w:r>
    </w:p>
    <w:p w:rsidR="00E21A05" w:rsidRPr="00CE34AF" w:rsidRDefault="00E21A05" w:rsidP="00E21A05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恭喜家長們，</w:t>
      </w:r>
      <w:r w:rsidR="00A41057">
        <w:rPr>
          <w:rFonts w:ascii="標楷體" w:eastAsia="標楷體" w:hAnsi="標楷體" w:hint="eastAsia"/>
          <w:sz w:val="28"/>
          <w:szCs w:val="24"/>
        </w:rPr>
        <w:t>小朋友</w:t>
      </w:r>
      <w:r w:rsidRPr="00CE34AF">
        <w:rPr>
          <w:rFonts w:ascii="標楷體" w:eastAsia="標楷體" w:hAnsi="標楷體" w:hint="eastAsia"/>
          <w:sz w:val="28"/>
          <w:szCs w:val="24"/>
        </w:rPr>
        <w:t>將邁入新未來：一年級，他們給予東安注入一股新活力；東安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育予滋潤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壯大。在此，全體師生們以最誠摯、熱切的心情來歡迎與祝賀他們。有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鑑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於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新生年紀小，對校內的措施和規定較不能瞭解，因此綜合各單位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處室訂出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學生遵守和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Cs w:val="20"/>
        </w:rPr>
      </w:pPr>
      <w:r w:rsidRPr="00CE34AF">
        <w:rPr>
          <w:rFonts w:ascii="標楷體" w:eastAsia="標楷體" w:hAnsi="標楷體" w:hint="eastAsia"/>
          <w:sz w:val="28"/>
          <w:szCs w:val="24"/>
        </w:rPr>
        <w:t>家長配合的事項，並</w:t>
      </w:r>
      <w:r w:rsidRPr="00CE34AF">
        <w:rPr>
          <w:rFonts w:ascii="標楷體" w:eastAsia="標楷體" w:hAnsi="標楷體" w:hint="eastAsia"/>
          <w:sz w:val="28"/>
          <w:szCs w:val="20"/>
        </w:rPr>
        <w:t>以</w:t>
      </w:r>
      <w:r w:rsidRPr="00CE34AF">
        <w:rPr>
          <w:rFonts w:ascii="標楷體" w:eastAsia="標楷體" w:hAnsi="標楷體" w:hint="eastAsia"/>
          <w:sz w:val="28"/>
          <w:szCs w:val="24"/>
        </w:rPr>
        <w:t>此文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宣</w:t>
      </w:r>
      <w:r w:rsidRPr="00CE34AF">
        <w:rPr>
          <w:rFonts w:ascii="標楷體" w:eastAsia="標楷體" w:hAnsi="標楷體" w:hint="eastAsia"/>
          <w:sz w:val="28"/>
          <w:szCs w:val="20"/>
        </w:rPr>
        <w:t>傳達</w:t>
      </w:r>
      <w:r w:rsidRPr="00CE34AF">
        <w:rPr>
          <w:rFonts w:ascii="標楷體" w:eastAsia="標楷體" w:hAnsi="標楷體" w:hint="eastAsia"/>
          <w:sz w:val="28"/>
          <w:szCs w:val="24"/>
        </w:rPr>
        <w:t>予</w:t>
      </w:r>
      <w:r w:rsidRPr="00CE34AF">
        <w:rPr>
          <w:rFonts w:ascii="標楷體" w:eastAsia="標楷體" w:hAnsi="標楷體" w:hint="eastAsia"/>
          <w:sz w:val="28"/>
          <w:szCs w:val="20"/>
        </w:rPr>
        <w:t>各位</w:t>
      </w:r>
      <w:proofErr w:type="gramEnd"/>
      <w:r w:rsidRPr="00CE34AF">
        <w:rPr>
          <w:rFonts w:ascii="標楷體" w:eastAsia="標楷體" w:hAnsi="標楷體" w:hint="eastAsia"/>
          <w:sz w:val="28"/>
          <w:szCs w:val="20"/>
        </w:rPr>
        <w:t>，敬請配合</w:t>
      </w:r>
      <w:r w:rsidRPr="00CE34AF">
        <w:rPr>
          <w:rFonts w:ascii="標楷體" w:eastAsia="標楷體" w:hAnsi="標楷體" w:hint="eastAsia"/>
          <w:sz w:val="28"/>
          <w:szCs w:val="24"/>
        </w:rPr>
        <w:t>，謝謝您們！</w:t>
      </w:r>
    </w:p>
    <w:p w:rsidR="00E21A05" w:rsidRDefault="00E21A05" w:rsidP="00A41057">
      <w:pPr>
        <w:numPr>
          <w:ilvl w:val="0"/>
          <w:numId w:val="1"/>
        </w:numPr>
        <w:tabs>
          <w:tab w:val="left" w:pos="540"/>
        </w:tabs>
        <w:spacing w:line="440" w:lineRule="exact"/>
        <w:rPr>
          <w:rFonts w:ascii="標楷體" w:eastAsia="標楷體" w:hAnsi="標楷體"/>
          <w:b/>
          <w:sz w:val="32"/>
          <w:szCs w:val="20"/>
        </w:rPr>
      </w:pPr>
      <w:r w:rsidRPr="00CE34AF">
        <w:rPr>
          <w:rFonts w:ascii="標楷體" w:eastAsia="標楷體" w:hAnsi="標楷體" w:hint="eastAsia"/>
          <w:b/>
          <w:sz w:val="32"/>
          <w:szCs w:val="20"/>
        </w:rPr>
        <w:t>教務處</w:t>
      </w:r>
    </w:p>
    <w:p w:rsidR="008A150F" w:rsidRPr="006F13D2" w:rsidRDefault="00A41057" w:rsidP="006F13D2">
      <w:pPr>
        <w:tabs>
          <w:tab w:val="left" w:pos="540"/>
        </w:tabs>
        <w:spacing w:line="440" w:lineRule="exact"/>
        <w:ind w:left="720"/>
        <w:rPr>
          <w:rFonts w:ascii="標楷體" w:eastAsia="標楷體" w:hAnsi="標楷體"/>
          <w:b/>
          <w:sz w:val="44"/>
          <w:szCs w:val="20"/>
          <w:highlight w:val="cyan"/>
        </w:rPr>
      </w:pPr>
      <w:r w:rsidRPr="00864969">
        <w:rPr>
          <w:rFonts w:ascii="標楷體" w:eastAsia="標楷體" w:hAnsi="標楷體" w:hint="eastAsia"/>
          <w:b/>
          <w:sz w:val="28"/>
          <w:szCs w:val="40"/>
        </w:rPr>
        <w:t>★新生7</w:t>
      </w:r>
      <w:r w:rsidR="006F13D2" w:rsidRPr="00864969">
        <w:rPr>
          <w:rFonts w:ascii="標楷體" w:eastAsia="標楷體" w:hAnsi="標楷體"/>
          <w:b/>
          <w:sz w:val="28"/>
          <w:szCs w:val="40"/>
        </w:rPr>
        <w:t>/27(</w:t>
      </w:r>
      <w:r w:rsidR="006F13D2" w:rsidRPr="00864969">
        <w:rPr>
          <w:rFonts w:ascii="標楷體" w:eastAsia="標楷體" w:hAnsi="標楷體" w:hint="eastAsia"/>
          <w:b/>
          <w:sz w:val="28"/>
          <w:szCs w:val="40"/>
        </w:rPr>
        <w:t>四</w:t>
      </w:r>
      <w:r w:rsidR="006F13D2" w:rsidRPr="00864969">
        <w:rPr>
          <w:rFonts w:ascii="標楷體" w:eastAsia="標楷體" w:hAnsi="標楷體"/>
          <w:b/>
          <w:sz w:val="28"/>
          <w:szCs w:val="40"/>
        </w:rPr>
        <w:t>)</w:t>
      </w:r>
      <w:r w:rsidRPr="00864969">
        <w:rPr>
          <w:rFonts w:ascii="標楷體" w:eastAsia="標楷體" w:hAnsi="標楷體" w:hint="eastAsia"/>
          <w:b/>
          <w:sz w:val="28"/>
          <w:szCs w:val="40"/>
        </w:rPr>
        <w:t>進行</w:t>
      </w:r>
      <w:r w:rsidR="006F13D2" w:rsidRPr="00864969">
        <w:rPr>
          <w:rFonts w:ascii="標楷體" w:eastAsia="標楷體" w:hAnsi="標楷體" w:hint="eastAsia"/>
          <w:b/>
          <w:sz w:val="28"/>
          <w:szCs w:val="40"/>
        </w:rPr>
        <w:t>編</w:t>
      </w:r>
      <w:r w:rsidRPr="00864969">
        <w:rPr>
          <w:rFonts w:ascii="標楷體" w:eastAsia="標楷體" w:hAnsi="標楷體" w:hint="eastAsia"/>
          <w:b/>
          <w:sz w:val="28"/>
          <w:szCs w:val="40"/>
        </w:rPr>
        <w:t>班，編班</w:t>
      </w:r>
      <w:r w:rsidR="00571A6C" w:rsidRPr="00864969">
        <w:rPr>
          <w:rFonts w:ascii="標楷體" w:eastAsia="標楷體" w:hAnsi="標楷體" w:hint="eastAsia"/>
          <w:b/>
          <w:sz w:val="28"/>
          <w:szCs w:val="40"/>
        </w:rPr>
        <w:t>名單及導師編配</w:t>
      </w:r>
      <w:r w:rsidRPr="00864969">
        <w:rPr>
          <w:rFonts w:ascii="標楷體" w:eastAsia="標楷體" w:hAnsi="標楷體" w:hint="eastAsia"/>
          <w:b/>
          <w:sz w:val="28"/>
          <w:szCs w:val="40"/>
        </w:rPr>
        <w:t>會公告於學校</w:t>
      </w:r>
      <w:r w:rsidR="00A26541" w:rsidRPr="00864969">
        <w:rPr>
          <w:rFonts w:ascii="標楷體" w:eastAsia="標楷體" w:hAnsi="標楷體" w:hint="eastAsia"/>
          <w:b/>
          <w:sz w:val="28"/>
          <w:szCs w:val="40"/>
        </w:rPr>
        <w:t>網頁</w:t>
      </w:r>
      <w:r w:rsidRPr="00864969">
        <w:rPr>
          <w:rFonts w:ascii="標楷體" w:eastAsia="標楷體" w:hAnsi="標楷體" w:hint="eastAsia"/>
          <w:b/>
          <w:sz w:val="40"/>
          <w:szCs w:val="40"/>
        </w:rPr>
        <w:t>。</w:t>
      </w:r>
      <w:r w:rsidR="00A26541">
        <w:rPr>
          <w:rFonts w:ascii="標楷體" w:eastAsia="標楷體" w:hAnsi="標楷體" w:hint="eastAsia"/>
          <w:b/>
          <w:sz w:val="32"/>
          <w:szCs w:val="20"/>
        </w:rPr>
        <w:t>(</w:t>
      </w:r>
      <w:hyperlink r:id="rId7" w:history="1">
        <w:r w:rsidR="00A26541" w:rsidRPr="00095F85">
          <w:rPr>
            <w:rStyle w:val="a7"/>
            <w:rFonts w:ascii="標楷體" w:eastAsia="標楷體" w:hAnsi="標楷體" w:hint="eastAsia"/>
            <w:b/>
            <w:sz w:val="26"/>
            <w:szCs w:val="26"/>
          </w:rPr>
          <w:t>http://www.taps.tyc.edu.tw</w:t>
        </w:r>
      </w:hyperlink>
      <w:r w:rsidR="00A26541">
        <w:rPr>
          <w:rFonts w:ascii="標楷體" w:eastAsia="標楷體" w:hAnsi="標楷體"/>
          <w:b/>
          <w:color w:val="000000"/>
          <w:sz w:val="26"/>
          <w:szCs w:val="26"/>
        </w:rPr>
        <w:t>)</w:t>
      </w:r>
      <w:r w:rsidR="008A150F" w:rsidRPr="008A150F">
        <w:t xml:space="preserve"> 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(一)</w:t>
      </w:r>
      <w:r w:rsidRPr="006D1285">
        <w:rPr>
          <w:rFonts w:hint="eastAsia"/>
        </w:rPr>
        <w:t xml:space="preserve"> </w:t>
      </w:r>
      <w:r w:rsidRPr="006D1285">
        <w:rPr>
          <w:rFonts w:ascii="標楷體" w:eastAsia="標楷體" w:hAnsi="標楷體" w:hint="eastAsia"/>
          <w:bCs/>
          <w:sz w:val="26"/>
          <w:szCs w:val="24"/>
        </w:rPr>
        <w:t>)</w:t>
      </w:r>
      <w:r w:rsidRPr="00424870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8月2</w:t>
      </w:r>
      <w:r w:rsidR="00074396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6</w:t>
      </w:r>
      <w:r w:rsidRPr="00424870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日(星期六)為迎新活動日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，請家長於當天上午8</w:t>
      </w:r>
      <w:r w:rsidR="00420391">
        <w:rPr>
          <w:rFonts w:ascii="標楷體" w:eastAsia="標楷體" w:hAnsi="標楷體" w:hint="eastAsia"/>
          <w:bCs/>
          <w:sz w:val="26"/>
          <w:szCs w:val="24"/>
        </w:rPr>
        <w:t>:00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帶新生到各班教室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報到，預計1</w:t>
      </w:r>
      <w:r w:rsidR="00424870">
        <w:rPr>
          <w:rFonts w:ascii="標楷體" w:eastAsia="標楷體" w:hAnsi="標楷體" w:hint="eastAsia"/>
          <w:bCs/>
          <w:sz w:val="26"/>
          <w:szCs w:val="24"/>
        </w:rPr>
        <w:t>2</w:t>
      </w:r>
      <w:r w:rsidR="003819AE">
        <w:rPr>
          <w:rFonts w:ascii="標楷體" w:eastAsia="標楷體" w:hAnsi="標楷體" w:hint="eastAsia"/>
          <w:bCs/>
          <w:sz w:val="26"/>
          <w:szCs w:val="24"/>
        </w:rPr>
        <w:t>:00</w:t>
      </w:r>
      <w:r w:rsidR="008743E2">
        <w:rPr>
          <w:rFonts w:ascii="標楷體" w:eastAsia="標楷體" w:hAnsi="標楷體" w:hint="eastAsia"/>
          <w:bCs/>
          <w:sz w:val="26"/>
          <w:szCs w:val="24"/>
        </w:rPr>
        <w:t>活動結束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二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424870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8月30日(星期</w:t>
      </w:r>
      <w:r w:rsidR="00074396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三</w:t>
      </w:r>
      <w:r w:rsidRPr="00424870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)為開學日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，請於7時50分前到編配之班級教室報到，當日即正</w:t>
      </w:r>
    </w:p>
    <w:p w:rsidR="00424870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式上課(請攜帶餐具)，用完餐後中午12時40分放學。</w:t>
      </w:r>
      <w:bookmarkStart w:id="0" w:name="_GoBack"/>
      <w:bookmarkEnd w:id="0"/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三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每週二全天上課，下午3時30分放學，</w:t>
      </w:r>
      <w:r w:rsidR="00AF7386">
        <w:rPr>
          <w:rFonts w:ascii="標楷體" w:eastAsia="標楷體" w:hAnsi="標楷體" w:hint="eastAsia"/>
          <w:bCs/>
          <w:sz w:val="26"/>
          <w:szCs w:val="24"/>
          <w:u w:val="single"/>
        </w:rPr>
        <w:t>星期一三四五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用完餐後中午12時40分放學。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四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)請指導孩童每天整理書包，按照課表攜帶簿本學用品，以減輕書包重量。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五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)7:50~8:00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為晨讀時間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，請在教室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進行晨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讀。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二、學</w:t>
      </w:r>
      <w:proofErr w:type="gramStart"/>
      <w:r w:rsidRPr="00CE34AF">
        <w:rPr>
          <w:rFonts w:ascii="標楷體" w:eastAsia="標楷體" w:hAnsi="標楷體" w:hint="eastAsia"/>
          <w:b/>
          <w:sz w:val="32"/>
          <w:szCs w:val="24"/>
        </w:rPr>
        <w:t>務</w:t>
      </w:r>
      <w:proofErr w:type="gramEnd"/>
      <w:r w:rsidRPr="00CE34AF">
        <w:rPr>
          <w:rFonts w:ascii="標楷體" w:eastAsia="標楷體" w:hAnsi="標楷體" w:hint="eastAsia"/>
          <w:b/>
          <w:sz w:val="32"/>
          <w:szCs w:val="24"/>
        </w:rPr>
        <w:t>處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)上學、請假注意</w:t>
      </w:r>
      <w:r w:rsidRPr="00CE34AF">
        <w:rPr>
          <w:rFonts w:ascii="標楷體" w:eastAsia="標楷體" w:hAnsi="標楷體" w:hint="eastAsia"/>
          <w:sz w:val="26"/>
          <w:szCs w:val="24"/>
        </w:rPr>
        <w:t>事項：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1、上學時間：7時20分以後，7時50分以前到校，勿提早或遲到。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2、如有生病、發燒請在家休養，勿到校上課。</w:t>
      </w:r>
      <w:r>
        <w:rPr>
          <w:rFonts w:ascii="標楷體" w:eastAsia="標楷體" w:hAnsi="標楷體" w:hint="eastAsia"/>
          <w:sz w:val="26"/>
          <w:szCs w:val="24"/>
        </w:rPr>
        <w:t>(請準備口罩備用)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3、因故不能上學者，請務必撥打學校總機電話(4509571轉9)或直接與導師聯絡辦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理請假手續，以免老師們擔心。</w:t>
      </w:r>
    </w:p>
    <w:p w:rsidR="00E21A05" w:rsidRPr="00CE34AF" w:rsidRDefault="00E21A05" w:rsidP="00E21A05">
      <w:pPr>
        <w:tabs>
          <w:tab w:val="left" w:pos="540"/>
        </w:tabs>
        <w:spacing w:line="36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接送子女配合事項：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1、住家距離學校近者，儘量走路上學。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2、為使子女早日融入國小生活，開學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週後，請各位家長勿再親至各班教室接送，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   早日養成子女獨立自主不依賴的習慣。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3、送子女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到校者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，請在校門口兩側的家長接送區，或在有愛心導護的路口，讓孩子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下車步行至校門，以免造成校門口擁擠。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4、接子女回家者，請在校門口以外選擇地點相約等候，並遵守交通規則，請勿將車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停在校門口，以免影響放學。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5、請遵守交通規則，不論接或送，一律靠右停車，小朋友在右邊上下車，請勿逆向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停車，以維護安全。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6、以機車接送務必以身作則：親子都要戴安全帽。</w:t>
      </w:r>
    </w:p>
    <w:p w:rsidR="00E21A05" w:rsidRPr="00CE34AF" w:rsidRDefault="00E21A05" w:rsidP="00E21A05">
      <w:pPr>
        <w:spacing w:line="380" w:lineRule="exact"/>
        <w:ind w:left="1560" w:hangingChars="600" w:hanging="156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7、放學若為安親班接送者，請事先與安親班老師做好聯繫，並告知子女及導師安親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班的名稱及接送的地點。</w:t>
      </w:r>
    </w:p>
    <w:p w:rsidR="00E21A05" w:rsidRDefault="00E21A05" w:rsidP="00E21A05"/>
    <w:p w:rsidR="00420391" w:rsidRDefault="00420391" w:rsidP="00E21A05"/>
    <w:p w:rsidR="00E21A05" w:rsidRPr="00CE34AF" w:rsidRDefault="00E21A05" w:rsidP="00E21A05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lastRenderedPageBreak/>
        <w:t xml:space="preserve">                                          </w:t>
      </w:r>
      <w:r w:rsidRPr="00CE34AF">
        <w:rPr>
          <w:rFonts w:hint="eastAsia"/>
          <w:sz w:val="26"/>
          <w:szCs w:val="26"/>
        </w:rPr>
        <w:t xml:space="preserve"> </w:t>
      </w:r>
      <w:r w:rsidRPr="00CE34AF">
        <w:rPr>
          <w:rFonts w:ascii="標楷體" w:eastAsia="標楷體" w:hAnsi="標楷體" w:hint="eastAsia"/>
          <w:sz w:val="26"/>
          <w:szCs w:val="26"/>
        </w:rPr>
        <w:t>P1</w:t>
      </w:r>
    </w:p>
    <w:p w:rsidR="00E21A05" w:rsidRPr="00CE34AF" w:rsidRDefault="00E21A05" w:rsidP="00E21A05">
      <w:pPr>
        <w:rPr>
          <w:sz w:val="26"/>
          <w:szCs w:val="26"/>
        </w:rPr>
      </w:pP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</w:t>
      </w:r>
      <w:r w:rsidRPr="00CE34AF">
        <w:rPr>
          <w:rFonts w:ascii="標楷體" w:eastAsia="標楷體" w:hAnsi="標楷體" w:hint="eastAsia"/>
          <w:sz w:val="26"/>
          <w:szCs w:val="24"/>
        </w:rPr>
        <w:t>為了行路安全，雨天儘量避免撐傘，以穿著黃色雨衣為原則。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學校週二穿著運動服，其餘時間服裝由各班決定。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(五)</w:t>
      </w:r>
      <w:r w:rsidRPr="00CE34AF">
        <w:rPr>
          <w:rFonts w:ascii="標楷體" w:eastAsia="標楷體" w:hAnsi="標楷體" w:hint="eastAsia"/>
          <w:sz w:val="26"/>
          <w:szCs w:val="24"/>
        </w:rPr>
        <w:t>運動服一律在校徽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上方縫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上名牌，穿便服時亦應佩掛名牌。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(六)</w:t>
      </w:r>
      <w:r w:rsidRPr="00CE34AF">
        <w:rPr>
          <w:rFonts w:ascii="標楷體" w:eastAsia="標楷體" w:hAnsi="標楷體" w:hint="eastAsia"/>
          <w:sz w:val="26"/>
          <w:szCs w:val="24"/>
        </w:rPr>
        <w:t>午餐供應方式：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訂購學校營養午餐。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帶飯盒到學校蒸飯。</w:t>
      </w:r>
    </w:p>
    <w:p w:rsidR="00E21A05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家人親自送來學校(家長請在校門口等待，請勿進入校園)。</w:t>
      </w:r>
    </w:p>
    <w:p w:rsidR="00E21A05" w:rsidRPr="00CE34AF" w:rsidRDefault="00A41057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</w:t>
      </w:r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(七)小</w:t>
      </w:r>
      <w:proofErr w:type="gramStart"/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新生於入學前應接種麻疹腮腺炎德國麻疹混合疫苗(MMR)第二劑、減量破傷風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白喉非細胞性及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不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活化小兒麻痺混合疫苗(Tdap-IPV)一劑及日本腦炎疫苗(JE)第四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劑並於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開學後繳交兒童健康手冊內之「預防接種時程及記錄表」影本給各班級任老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師。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(八)</w:t>
      </w:r>
      <w:r w:rsidRPr="00CE34AF">
        <w:rPr>
          <w:rFonts w:ascii="標楷體" w:eastAsia="標楷體" w:hAnsi="標楷體" w:hint="eastAsia"/>
          <w:sz w:val="26"/>
          <w:szCs w:val="24"/>
        </w:rPr>
        <w:t>為了孩子的安全，請詳細填寫「學生健康資料暨緊急事件聯絡卡」，以利聯絡。</w:t>
      </w:r>
    </w:p>
    <w:p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(九)請勿讓小朋友攜帶手機到學校。</w:t>
      </w:r>
    </w:p>
    <w:p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>(十)教室內每位</w:t>
      </w:r>
      <w:proofErr w:type="gramStart"/>
      <w:r>
        <w:rPr>
          <w:rFonts w:ascii="標楷體" w:eastAsia="標楷體" w:hAnsi="標楷體" w:hint="eastAsia"/>
          <w:sz w:val="26"/>
          <w:szCs w:val="24"/>
        </w:rPr>
        <w:t>學生均有專屬</w:t>
      </w:r>
      <w:proofErr w:type="gramEnd"/>
      <w:r>
        <w:rPr>
          <w:rFonts w:ascii="標楷體" w:eastAsia="標楷體" w:hAnsi="標楷體" w:hint="eastAsia"/>
          <w:sz w:val="26"/>
          <w:szCs w:val="24"/>
        </w:rPr>
        <w:t>的櫃子，回家不需用到的物品可放置櫃子中，勿讓書包重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 xml:space="preserve">    量超過學童體重的1/8。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三、總務處</w:t>
      </w:r>
    </w:p>
    <w:p w:rsidR="00E21A05" w:rsidRPr="00CE34AF" w:rsidRDefault="00E21A05" w:rsidP="00E21A05">
      <w:pPr>
        <w:snapToGrid w:val="0"/>
        <w:spacing w:line="276" w:lineRule="auto"/>
        <w:ind w:leftChars="200" w:left="870" w:hangingChars="150" w:hanging="39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本校註冊費自103學年度起由學校製作學生個別繳費單，再由家長持繳費單至四大</w:t>
      </w:r>
    </w:p>
    <w:p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超商(統一、OK、萊爾富、全家)、郵局繳費(自付6元手續費)，或者利用信用卡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繳</w:t>
      </w:r>
      <w:proofErr w:type="gramEnd"/>
    </w:p>
    <w:p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款、台銀臨櫃繳款(免手續費)等，繳款管道多元方便。</w:t>
      </w:r>
    </w:p>
    <w:p w:rsidR="00E21A05" w:rsidRPr="00CE34AF" w:rsidRDefault="00E21A05" w:rsidP="00E21A05">
      <w:pPr>
        <w:snapToGrid w:val="0"/>
        <w:spacing w:line="276" w:lineRule="auto"/>
        <w:ind w:left="48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嚴禁在PU跑道上溜直排輪、玩滑板車、騎腳踏車。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四、輔導室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有下列情況學童的家長，請與輔導室聯繫。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領有身心障礙手冊者。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(二)領有身心障礙鑑定，責任醫院開立之身心障礙診療證明者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(三)領有發展遲緩評估，醫院開立之「發展遲緩」醫療診斷證明者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孩子身心方面或行為表現有特殊情況者。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0"/>
        </w:rPr>
      </w:pPr>
      <w:r w:rsidRPr="00CE34AF">
        <w:rPr>
          <w:rFonts w:ascii="標楷體" w:eastAsia="標楷體" w:hAnsi="標楷體" w:hint="eastAsia"/>
          <w:b/>
          <w:sz w:val="32"/>
          <w:szCs w:val="20"/>
        </w:rPr>
        <w:t>五、導師的話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我們衷心期盼孩子們在學校都能快樂學習，讓大家一起為我們的下一代加油！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為讓孩童及早適應學校生活，請家長輕鬆愉快地陪孩子作以下的準備，謝謝！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0"/>
        </w:rPr>
        <w:t>書包以後背式為主(校內使用較方便)。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(二)</w:t>
      </w:r>
      <w:r w:rsidRPr="00CE34AF">
        <w:rPr>
          <w:rFonts w:ascii="標楷體" w:eastAsia="標楷體" w:hAnsi="標楷體" w:hint="eastAsia"/>
          <w:sz w:val="26"/>
          <w:szCs w:val="20"/>
        </w:rPr>
        <w:t>衛生紙（或面紙一盒）、茶杯、餐具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牙刷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漱口杯。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(三)</w:t>
      </w:r>
      <w:r w:rsidRPr="00CE34AF">
        <w:rPr>
          <w:rFonts w:ascii="標楷體" w:eastAsia="標楷體" w:hAnsi="標楷體" w:hint="eastAsia"/>
          <w:sz w:val="26"/>
          <w:szCs w:val="20"/>
        </w:rPr>
        <w:t>書包的鉛筆盒請每天準備：3枝削好的鉛筆、橡皮擦、一把尺(15公分左右)。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(四)</w:t>
      </w:r>
      <w:r w:rsidRPr="00CE34AF">
        <w:rPr>
          <w:rFonts w:ascii="標楷體" w:eastAsia="標楷體" w:hAnsi="標楷體" w:hint="eastAsia"/>
          <w:sz w:val="26"/>
          <w:szCs w:val="20"/>
        </w:rPr>
        <w:t>抹布(車縫可懸掛的環扣耳朵)。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(五)</w:t>
      </w:r>
      <w:r w:rsidRPr="00CE34AF">
        <w:rPr>
          <w:rFonts w:ascii="標楷體" w:eastAsia="標楷體" w:hAnsi="標楷體" w:hint="eastAsia"/>
          <w:sz w:val="26"/>
          <w:szCs w:val="20"/>
        </w:rPr>
        <w:t>我們的校園很美，開學前可帶小朋友到學校認識環境。</w:t>
      </w:r>
    </w:p>
    <w:p w:rsidR="00E21A05" w:rsidRDefault="00E21A05" w:rsidP="00E21A05">
      <w:pPr>
        <w:snapToGrid w:val="0"/>
        <w:spacing w:line="276" w:lineRule="auto"/>
      </w:pPr>
    </w:p>
    <w:p w:rsidR="00E21A05" w:rsidRPr="00B10F1C" w:rsidRDefault="00E21A05" w:rsidP="00E21A05">
      <w:pPr>
        <w:snapToGrid w:val="0"/>
        <w:spacing w:line="276" w:lineRule="auto"/>
        <w:ind w:right="3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東安國小</w:t>
      </w:r>
      <w:r w:rsidRPr="00CE34AF">
        <w:rPr>
          <w:rFonts w:ascii="標楷體" w:eastAsia="標楷體" w:hAnsi="標楷體" w:hint="eastAsia"/>
          <w:sz w:val="26"/>
          <w:szCs w:val="26"/>
        </w:rPr>
        <w:t xml:space="preserve">：(03)4509571    </w:t>
      </w:r>
      <w:r w:rsidRPr="000E43E8">
        <w:rPr>
          <w:rFonts w:ascii="標楷體" w:eastAsia="標楷體" w:hAnsi="標楷體" w:hint="eastAsia"/>
          <w:color w:val="000000"/>
          <w:sz w:val="26"/>
          <w:szCs w:val="26"/>
        </w:rPr>
        <w:t>網頁：</w:t>
      </w:r>
      <w:hyperlink r:id="rId8" w:history="1">
        <w:r w:rsidRPr="000E43E8">
          <w:rPr>
            <w:rFonts w:ascii="標楷體" w:eastAsia="標楷體" w:hAnsi="標楷體" w:hint="eastAsia"/>
            <w:color w:val="000000"/>
            <w:sz w:val="26"/>
            <w:szCs w:val="26"/>
            <w:u w:val="single"/>
          </w:rPr>
          <w:t>http://www.taps.tyc.edu.tw</w:t>
        </w:r>
      </w:hyperlink>
    </w:p>
    <w:p w:rsidR="00DE1FE4" w:rsidRDefault="00DE1FE4"/>
    <w:p w:rsidR="00420391" w:rsidRPr="00420391" w:rsidRDefault="00420391">
      <w:pPr>
        <w:rPr>
          <w:sz w:val="28"/>
        </w:rPr>
      </w:pPr>
      <w:r>
        <w:rPr>
          <w:rFonts w:hint="eastAsia"/>
        </w:rPr>
        <w:t xml:space="preserve">                                     </w:t>
      </w:r>
      <w:r w:rsidRPr="00420391">
        <w:rPr>
          <w:rFonts w:hint="eastAsia"/>
          <w:sz w:val="28"/>
        </w:rPr>
        <w:t xml:space="preserve"> P2</w:t>
      </w:r>
    </w:p>
    <w:sectPr w:rsidR="00420391" w:rsidRPr="00420391" w:rsidSect="00FE399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02" w:rsidRDefault="00582702" w:rsidP="00424870">
      <w:r>
        <w:separator/>
      </w:r>
    </w:p>
  </w:endnote>
  <w:endnote w:type="continuationSeparator" w:id="0">
    <w:p w:rsidR="00582702" w:rsidRDefault="00582702" w:rsidP="0042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02" w:rsidRDefault="00582702" w:rsidP="00424870">
      <w:r>
        <w:separator/>
      </w:r>
    </w:p>
  </w:footnote>
  <w:footnote w:type="continuationSeparator" w:id="0">
    <w:p w:rsidR="00582702" w:rsidRDefault="00582702" w:rsidP="0042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35BF"/>
    <w:multiLevelType w:val="hybridMultilevel"/>
    <w:tmpl w:val="45D2DE98"/>
    <w:lvl w:ilvl="0" w:tplc="A98E3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A05"/>
    <w:rsid w:val="00074396"/>
    <w:rsid w:val="000A628C"/>
    <w:rsid w:val="00162CAD"/>
    <w:rsid w:val="003819AE"/>
    <w:rsid w:val="00420391"/>
    <w:rsid w:val="00424870"/>
    <w:rsid w:val="00571A6C"/>
    <w:rsid w:val="00582702"/>
    <w:rsid w:val="00630647"/>
    <w:rsid w:val="006F13D2"/>
    <w:rsid w:val="0075473D"/>
    <w:rsid w:val="00864969"/>
    <w:rsid w:val="008743E2"/>
    <w:rsid w:val="008A150F"/>
    <w:rsid w:val="009360CD"/>
    <w:rsid w:val="009A7D3B"/>
    <w:rsid w:val="00A26541"/>
    <w:rsid w:val="00A41057"/>
    <w:rsid w:val="00AF7386"/>
    <w:rsid w:val="00B535E2"/>
    <w:rsid w:val="00B97D62"/>
    <w:rsid w:val="00C96730"/>
    <w:rsid w:val="00CC5716"/>
    <w:rsid w:val="00D0342C"/>
    <w:rsid w:val="00D50BDF"/>
    <w:rsid w:val="00DE1FE4"/>
    <w:rsid w:val="00E21A05"/>
    <w:rsid w:val="00F115AF"/>
    <w:rsid w:val="00F25D4A"/>
    <w:rsid w:val="00F3530D"/>
    <w:rsid w:val="00F95503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A15A7"/>
  <w15:docId w15:val="{B64642EF-BABA-4606-B6B6-C49AADB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24870"/>
    <w:rPr>
      <w:kern w:val="2"/>
    </w:rPr>
  </w:style>
  <w:style w:type="paragraph" w:styleId="a5">
    <w:name w:val="footer"/>
    <w:basedOn w:val="a"/>
    <w:link w:val="a6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24870"/>
    <w:rPr>
      <w:kern w:val="2"/>
    </w:rPr>
  </w:style>
  <w:style w:type="character" w:styleId="a7">
    <w:name w:val="Hyperlink"/>
    <w:uiPriority w:val="99"/>
    <w:unhideWhenUsed/>
    <w:rsid w:val="00A2654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A26541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8A15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2022-04-18T00:24:00Z</dcterms:created>
  <dcterms:modified xsi:type="dcterms:W3CDTF">2023-07-27T03:21:00Z</dcterms:modified>
</cp:coreProperties>
</file>