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DC" w:rsidRDefault="00725188" w:rsidP="00E446B5">
      <w:pPr>
        <w:pStyle w:val="Web"/>
        <w:spacing w:beforeLines="50" w:before="18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103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>
        <w:rPr>
          <w:rFonts w:ascii="Times New Roman" w:eastAsia="標楷體" w:hAnsi="Times New Roman" w:cs="Times New Roman"/>
          <w:b/>
          <w:sz w:val="32"/>
          <w:szCs w:val="32"/>
        </w:rPr>
        <w:t>人事法規數位學習課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程</w:t>
      </w:r>
      <w:r w:rsidR="00D07588">
        <w:rPr>
          <w:rFonts w:ascii="Times New Roman" w:eastAsia="標楷體" w:hAnsi="Times New Roman" w:cs="Times New Roman" w:hint="eastAsia"/>
          <w:b/>
          <w:sz w:val="32"/>
          <w:szCs w:val="32"/>
        </w:rPr>
        <w:t>正常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上線</w:t>
      </w:r>
      <w:r w:rsidR="001B6652">
        <w:rPr>
          <w:rFonts w:ascii="Times New Roman" w:eastAsia="標楷體" w:hAnsi="Times New Roman" w:cs="Times New Roman" w:hint="eastAsia"/>
          <w:b/>
          <w:sz w:val="32"/>
          <w:szCs w:val="32"/>
        </w:rPr>
        <w:t>或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下線修正情形</w:t>
      </w:r>
      <w:r w:rsidR="007B64DC" w:rsidRPr="00065541">
        <w:rPr>
          <w:rFonts w:ascii="Times New Roman" w:eastAsia="標楷體" w:hAnsi="Times New Roman" w:cs="Times New Roman"/>
          <w:b/>
          <w:sz w:val="32"/>
          <w:szCs w:val="32"/>
        </w:rPr>
        <w:t>一覽表</w:t>
      </w:r>
    </w:p>
    <w:bookmarkEnd w:id="0"/>
    <w:p w:rsidR="00725188" w:rsidRPr="0085300B" w:rsidRDefault="00725188" w:rsidP="00725188">
      <w:pPr>
        <w:pStyle w:val="Web"/>
        <w:spacing w:beforeLines="50" w:before="180" w:beforeAutospacing="0" w:after="0" w:afterAutospacing="0" w:line="0" w:lineRule="atLeast"/>
        <w:jc w:val="right"/>
        <w:rPr>
          <w:rFonts w:ascii="Times New Roman" w:eastAsia="標楷體" w:hAnsi="Times New Roman" w:cs="Times New Roman"/>
        </w:rPr>
      </w:pPr>
      <w:r w:rsidRPr="0085300B">
        <w:rPr>
          <w:rFonts w:ascii="Times New Roman" w:eastAsia="標楷體" w:hAnsi="Times New Roman" w:cs="Times New Roman" w:hint="eastAsia"/>
        </w:rPr>
        <w:t>製表日期：</w:t>
      </w:r>
      <w:r w:rsidRPr="0085300B">
        <w:rPr>
          <w:rFonts w:ascii="Times New Roman" w:eastAsia="標楷體" w:hAnsi="Times New Roman" w:cs="Times New Roman" w:hint="eastAsia"/>
        </w:rPr>
        <w:t>103</w:t>
      </w:r>
      <w:r w:rsidRPr="0085300B">
        <w:rPr>
          <w:rFonts w:ascii="Times New Roman" w:eastAsia="標楷體" w:hAnsi="Times New Roman" w:cs="Times New Roman" w:hint="eastAsia"/>
        </w:rPr>
        <w:t>年</w:t>
      </w:r>
      <w:r w:rsidRPr="0085300B">
        <w:rPr>
          <w:rFonts w:ascii="Times New Roman" w:eastAsia="標楷體" w:hAnsi="Times New Roman" w:cs="Times New Roman" w:hint="eastAsia"/>
        </w:rPr>
        <w:t>1</w:t>
      </w:r>
      <w:r w:rsidRPr="0085300B">
        <w:rPr>
          <w:rFonts w:ascii="Times New Roman" w:eastAsia="標楷體" w:hAnsi="Times New Roman" w:cs="Times New Roman" w:hint="eastAsia"/>
        </w:rPr>
        <w:t>月</w:t>
      </w:r>
      <w:r w:rsidRPr="0085300B">
        <w:rPr>
          <w:rFonts w:ascii="Times New Roman" w:eastAsia="標楷體" w:hAnsi="Times New Roman" w:cs="Times New Roman" w:hint="eastAsia"/>
        </w:rPr>
        <w:t>14</w:t>
      </w:r>
      <w:r w:rsidR="0085300B" w:rsidRPr="0085300B">
        <w:rPr>
          <w:rFonts w:ascii="Times New Roman" w:eastAsia="標楷體" w:hAnsi="Times New Roman" w:cs="Times New Roman" w:hint="eastAsia"/>
        </w:rPr>
        <w:t>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851"/>
        <w:gridCol w:w="850"/>
        <w:gridCol w:w="2977"/>
      </w:tblGrid>
      <w:tr w:rsidR="006173CD" w:rsidRPr="0007657F" w:rsidTr="00725188">
        <w:trPr>
          <w:trHeight w:val="464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ind w:left="980" w:hanging="98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ind w:left="980" w:hanging="98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ind w:left="980" w:hanging="98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上線機關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製作</w:t>
            </w:r>
            <w:r w:rsidRPr="004828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173CD" w:rsidRPr="0048288F" w:rsidRDefault="006173CD" w:rsidP="005334AD">
            <w:pPr>
              <w:pStyle w:val="Web"/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認證</w:t>
            </w:r>
            <w:r w:rsidRPr="004828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時數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173CD" w:rsidRDefault="00725188" w:rsidP="0007657F">
            <w:pPr>
              <w:pStyle w:val="Web"/>
              <w:spacing w:line="0" w:lineRule="atLeast"/>
              <w:ind w:left="980" w:hanging="98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上線或下線情形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公務人員陞遷法規與實務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221" w:rsidRPr="0048288F" w:rsidRDefault="006173CD" w:rsidP="007E0221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人力中心</w:t>
            </w:r>
            <w:r w:rsidR="007E02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="007E0221"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6173CD" w:rsidRPr="007E3DB1" w:rsidRDefault="006713B1" w:rsidP="00725188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E3DB1">
              <w:rPr>
                <w:rFonts w:ascii="Times New Roman" w:eastAsia="標楷體" w:hAnsi="Times New Roman" w:cs="Times New Roman" w:hint="eastAsia"/>
                <w:b/>
              </w:rPr>
              <w:t>下線修正中。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編制</w:t>
            </w:r>
            <w:r w:rsidRPr="0085300B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員額</w:t>
            </w:r>
            <w:r w:rsidRPr="0085300B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與員額控管法規及實務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人力中心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725188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天然災害停止辦公上課通報作業知多少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7E0221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人力中心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173CD" w:rsidRPr="007E3DB1" w:rsidRDefault="006713B1" w:rsidP="00725188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E3DB1">
              <w:rPr>
                <w:rFonts w:ascii="Times New Roman" w:eastAsia="標楷體" w:hAnsi="Times New Roman" w:cs="Times New Roman" w:hint="eastAsia"/>
                <w:b/>
              </w:rPr>
              <w:t>下線修正中。</w:t>
            </w:r>
          </w:p>
        </w:tc>
      </w:tr>
      <w:tr w:rsidR="006173CD" w:rsidRPr="00065541" w:rsidTr="00725188">
        <w:trPr>
          <w:trHeight w:val="728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人事人員管理法規與實務研討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人力中心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728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48288F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公務人員退休法</w:t>
            </w:r>
            <w:r w:rsidRPr="0085300B">
              <w:rPr>
                <w:rFonts w:ascii="Times New Roman" w:eastAsia="標楷體" w:hAnsi="Times New Roman" w:cs="Times New Roman" w:hint="eastAsia"/>
                <w:kern w:val="2"/>
                <w:sz w:val="26"/>
                <w:szCs w:val="26"/>
              </w:rPr>
              <w:t>規與實務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人力中心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彈性運用</w:t>
            </w: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契約人力</w:t>
            </w: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—打造高效能組織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人力中心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E3DB1" w:rsidRDefault="001B6652" w:rsidP="00725188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E3DB1">
              <w:rPr>
                <w:rFonts w:ascii="Times New Roman" w:eastAsia="標楷體" w:hAnsi="Times New Roman" w:cs="Times New Roman" w:hint="eastAsia"/>
                <w:b/>
              </w:rPr>
              <w:t>下線修正中。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推動</w:t>
            </w: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行政法人</w:t>
            </w: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提昇公共服務效能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人力中心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173CD" w:rsidRPr="007E3DB1" w:rsidRDefault="001B6652" w:rsidP="00725188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E3DB1">
              <w:rPr>
                <w:rFonts w:ascii="Times New Roman" w:eastAsia="標楷體" w:hAnsi="Times New Roman" w:cs="Times New Roman" w:hint="eastAsia"/>
                <w:b/>
              </w:rPr>
              <w:t>下線修正中。</w:t>
            </w:r>
          </w:p>
        </w:tc>
      </w:tr>
      <w:tr w:rsidR="006173CD" w:rsidRPr="00065541" w:rsidTr="0085300B">
        <w:trPr>
          <w:trHeight w:val="62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考</w:t>
            </w: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用配合與訓練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154F50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公務人員請假</w:t>
            </w: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法規及實務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48288F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文康活動辦理實務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人力中心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生活津貼與</w:t>
            </w: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工作性報酬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人力中心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E3DB1" w:rsidRDefault="001B6652" w:rsidP="00725188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E3DB1">
              <w:rPr>
                <w:rFonts w:ascii="Times New Roman" w:eastAsia="標楷體" w:hAnsi="Times New Roman" w:cs="Times New Roman" w:hint="eastAsia"/>
                <w:b/>
              </w:rPr>
              <w:t>下線修正中。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spacing w:line="0" w:lineRule="atLeast"/>
              <w:ind w:left="420" w:hangingChars="150" w:hanging="4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5300B">
              <w:rPr>
                <w:rFonts w:eastAsia="標楷體"/>
                <w:sz w:val="26"/>
                <w:szCs w:val="26"/>
              </w:rPr>
              <w:t>公務人員任用法規與實務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spacing w:line="0" w:lineRule="atLeast"/>
              <w:ind w:left="420" w:hangingChars="150" w:hanging="4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5300B">
              <w:rPr>
                <w:rFonts w:eastAsia="標楷體"/>
                <w:sz w:val="26"/>
                <w:szCs w:val="26"/>
              </w:rPr>
              <w:t>公務人員俸給法規與實務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48288F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5300B">
              <w:rPr>
                <w:rFonts w:eastAsia="標楷體"/>
                <w:sz w:val="26"/>
                <w:szCs w:val="26"/>
              </w:rPr>
              <w:t>公務人員撫卹法規與實務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6173CD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173CD" w:rsidRPr="0048288F" w:rsidRDefault="006173CD" w:rsidP="006173CD">
            <w:pPr>
              <w:pStyle w:val="Web"/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3CD" w:rsidRPr="0085300B" w:rsidRDefault="006173CD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公教人員保險法</w:t>
            </w: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法</w:t>
            </w:r>
            <w:r w:rsidRPr="0085300B">
              <w:rPr>
                <w:rFonts w:ascii="Times New Roman" w:eastAsia="標楷體" w:hAnsi="Times New Roman" w:cs="Times New Roman"/>
                <w:sz w:val="26"/>
                <w:szCs w:val="26"/>
              </w:rPr>
              <w:t>規與實務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3CD" w:rsidRPr="0048288F" w:rsidRDefault="006173CD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研習中心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3CD" w:rsidRPr="0048288F" w:rsidRDefault="006173CD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173CD" w:rsidRPr="00725188" w:rsidRDefault="001B6652" w:rsidP="007E3DB1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正常上線。</w:t>
            </w:r>
          </w:p>
        </w:tc>
      </w:tr>
      <w:tr w:rsidR="001B6652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6652" w:rsidRPr="0048288F" w:rsidRDefault="001B6652" w:rsidP="006173CD">
            <w:pPr>
              <w:pStyle w:val="Web"/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6652" w:rsidRPr="0085300B" w:rsidRDefault="001B6652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公務人員考績法規與實務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652" w:rsidRPr="0048288F" w:rsidRDefault="001B6652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人力中心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6652" w:rsidRPr="0048288F" w:rsidRDefault="001B6652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6652" w:rsidRPr="0048288F" w:rsidRDefault="001B6652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B6652" w:rsidRPr="00725188" w:rsidRDefault="001B6652" w:rsidP="00725188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</w:rPr>
              <w:t>103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>
              <w:rPr>
                <w:rFonts w:ascii="Times New Roman" w:eastAsia="標楷體" w:hAnsi="Times New Roman" w:cs="Times New Roman" w:hint="eastAsia"/>
              </w:rPr>
              <w:t>日上線。</w:t>
            </w:r>
          </w:p>
        </w:tc>
      </w:tr>
      <w:tr w:rsidR="001B6652" w:rsidRPr="00065541" w:rsidTr="0072518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1B6652" w:rsidRPr="0048288F" w:rsidRDefault="001B6652" w:rsidP="006173CD">
            <w:pPr>
              <w:pStyle w:val="Web"/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6652" w:rsidRPr="0085300B" w:rsidRDefault="001B6652" w:rsidP="006173CD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5300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公務員服務法規與實務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652" w:rsidRPr="0048288F" w:rsidRDefault="001B6652" w:rsidP="0048288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8288F">
              <w:rPr>
                <w:rFonts w:eastAsia="標楷體"/>
                <w:sz w:val="28"/>
                <w:szCs w:val="28"/>
              </w:rPr>
              <w:t>人力中心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6652" w:rsidRPr="0048288F" w:rsidRDefault="001B6652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8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6652" w:rsidRPr="0048288F" w:rsidRDefault="001B6652" w:rsidP="0048288F">
            <w:pPr>
              <w:pStyle w:val="Web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1B6652" w:rsidRDefault="001B6652" w:rsidP="00725188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615D6" w:rsidRPr="0007657F" w:rsidRDefault="0007657F" w:rsidP="0007657F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7657F">
        <w:rPr>
          <w:rFonts w:ascii="標楷體" w:eastAsia="標楷體" w:hAnsi="標楷體" w:hint="eastAsia"/>
          <w:sz w:val="28"/>
          <w:szCs w:val="28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>行政院人事行政總處公務人力發展中心簡稱人力中心；行政院人事行政總處地方行政研習中心簡稱研習中心。</w:t>
      </w:r>
    </w:p>
    <w:sectPr w:rsidR="00D615D6" w:rsidRPr="0007657F" w:rsidSect="0085300B">
      <w:footerReference w:type="even" r:id="rId7"/>
      <w:footerReference w:type="default" r:id="rId8"/>
      <w:pgSz w:w="11906" w:h="16838" w:code="9"/>
      <w:pgMar w:top="1134" w:right="1440" w:bottom="1134" w:left="1134" w:header="851" w:footer="73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16" w:rsidRDefault="00464416">
      <w:r>
        <w:separator/>
      </w:r>
    </w:p>
  </w:endnote>
  <w:endnote w:type="continuationSeparator" w:id="0">
    <w:p w:rsidR="00464416" w:rsidRDefault="0046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7C" w:rsidRDefault="007B64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E7C" w:rsidRDefault="004644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7C" w:rsidRDefault="00464416">
    <w:pPr>
      <w:pStyle w:val="a3"/>
      <w:jc w:val="center"/>
    </w:pPr>
  </w:p>
  <w:p w:rsidR="000C3E7C" w:rsidRDefault="00464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16" w:rsidRDefault="00464416">
      <w:r>
        <w:separator/>
      </w:r>
    </w:p>
  </w:footnote>
  <w:footnote w:type="continuationSeparator" w:id="0">
    <w:p w:rsidR="00464416" w:rsidRDefault="0046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DC"/>
    <w:rsid w:val="00003C33"/>
    <w:rsid w:val="00036A8C"/>
    <w:rsid w:val="000535D1"/>
    <w:rsid w:val="0007657F"/>
    <w:rsid w:val="00080161"/>
    <w:rsid w:val="00087DBC"/>
    <w:rsid w:val="000B46C4"/>
    <w:rsid w:val="000C1541"/>
    <w:rsid w:val="000C2E1D"/>
    <w:rsid w:val="00137692"/>
    <w:rsid w:val="00154F50"/>
    <w:rsid w:val="00161934"/>
    <w:rsid w:val="001A09D7"/>
    <w:rsid w:val="001B6652"/>
    <w:rsid w:val="001B7DB1"/>
    <w:rsid w:val="001D669E"/>
    <w:rsid w:val="00250A12"/>
    <w:rsid w:val="00274000"/>
    <w:rsid w:val="002C37D6"/>
    <w:rsid w:val="002F3F5C"/>
    <w:rsid w:val="002F7615"/>
    <w:rsid w:val="003329EB"/>
    <w:rsid w:val="00361916"/>
    <w:rsid w:val="004213DD"/>
    <w:rsid w:val="00450E37"/>
    <w:rsid w:val="00464416"/>
    <w:rsid w:val="0048288F"/>
    <w:rsid w:val="004846F8"/>
    <w:rsid w:val="005103E7"/>
    <w:rsid w:val="00517487"/>
    <w:rsid w:val="00531036"/>
    <w:rsid w:val="005334AD"/>
    <w:rsid w:val="005529FA"/>
    <w:rsid w:val="00554C9E"/>
    <w:rsid w:val="00593965"/>
    <w:rsid w:val="005D4363"/>
    <w:rsid w:val="006173CD"/>
    <w:rsid w:val="00623DC2"/>
    <w:rsid w:val="006713B1"/>
    <w:rsid w:val="00676F5F"/>
    <w:rsid w:val="006A0952"/>
    <w:rsid w:val="006F7173"/>
    <w:rsid w:val="00725188"/>
    <w:rsid w:val="00775D7E"/>
    <w:rsid w:val="007839FE"/>
    <w:rsid w:val="007B64DC"/>
    <w:rsid w:val="007C2160"/>
    <w:rsid w:val="007E0221"/>
    <w:rsid w:val="007E3DB1"/>
    <w:rsid w:val="007F1BA1"/>
    <w:rsid w:val="00842F8F"/>
    <w:rsid w:val="0085300B"/>
    <w:rsid w:val="0088018D"/>
    <w:rsid w:val="008D1C23"/>
    <w:rsid w:val="009451D0"/>
    <w:rsid w:val="00A03678"/>
    <w:rsid w:val="00A12C7A"/>
    <w:rsid w:val="00A2606C"/>
    <w:rsid w:val="00A52ED0"/>
    <w:rsid w:val="00A7450A"/>
    <w:rsid w:val="00AF28AC"/>
    <w:rsid w:val="00B4364E"/>
    <w:rsid w:val="00BB20FB"/>
    <w:rsid w:val="00C1723C"/>
    <w:rsid w:val="00C229DB"/>
    <w:rsid w:val="00C2472B"/>
    <w:rsid w:val="00C42447"/>
    <w:rsid w:val="00C44EC2"/>
    <w:rsid w:val="00C726EA"/>
    <w:rsid w:val="00D047CF"/>
    <w:rsid w:val="00D07588"/>
    <w:rsid w:val="00D22C2A"/>
    <w:rsid w:val="00D615D6"/>
    <w:rsid w:val="00D939F8"/>
    <w:rsid w:val="00DB7B6D"/>
    <w:rsid w:val="00E446B5"/>
    <w:rsid w:val="00E447CB"/>
    <w:rsid w:val="00F27B7B"/>
    <w:rsid w:val="00F7044F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B64D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7B64DC"/>
  </w:style>
  <w:style w:type="paragraph" w:styleId="Web">
    <w:name w:val="Normal (Web)"/>
    <w:basedOn w:val="a"/>
    <w:uiPriority w:val="99"/>
    <w:unhideWhenUsed/>
    <w:rsid w:val="007B64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A74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450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B64D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7B64DC"/>
  </w:style>
  <w:style w:type="paragraph" w:styleId="Web">
    <w:name w:val="Normal (Web)"/>
    <w:basedOn w:val="a"/>
    <w:uiPriority w:val="99"/>
    <w:unhideWhenUsed/>
    <w:rsid w:val="007B64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A74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45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2014-01-15T01:48:00Z</cp:lastPrinted>
  <dcterms:created xsi:type="dcterms:W3CDTF">2014-01-19T08:09:00Z</dcterms:created>
  <dcterms:modified xsi:type="dcterms:W3CDTF">2014-01-19T08:09:00Z</dcterms:modified>
</cp:coreProperties>
</file>