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E97" w:rsidRDefault="005F7121" w:rsidP="005F7121">
      <w:pPr>
        <w:jc w:val="center"/>
        <w:rPr>
          <w:rFonts w:ascii="標楷體" w:eastAsia="標楷體" w:hAnsi="標楷體"/>
          <w:b/>
          <w:sz w:val="32"/>
          <w:szCs w:val="32"/>
        </w:rPr>
      </w:pPr>
      <w:r w:rsidRPr="005F7121">
        <w:rPr>
          <w:rFonts w:ascii="標楷體" w:eastAsia="標楷體" w:hAnsi="標楷體" w:hint="eastAsia"/>
          <w:b/>
          <w:sz w:val="32"/>
          <w:szCs w:val="32"/>
        </w:rPr>
        <w:t>桃園縣政府表揚模範公務人員實施計畫</w:t>
      </w:r>
    </w:p>
    <w:p w:rsidR="003E56D1" w:rsidRDefault="003E56D1" w:rsidP="005F7121">
      <w:pPr>
        <w:jc w:val="center"/>
        <w:rPr>
          <w:rFonts w:ascii="標楷體" w:eastAsia="標楷體" w:hAnsi="標楷體"/>
          <w:sz w:val="20"/>
          <w:szCs w:val="20"/>
        </w:rPr>
      </w:pPr>
      <w:r>
        <w:rPr>
          <w:rFonts w:ascii="標楷體" w:eastAsia="標楷體" w:hAnsi="標楷體" w:hint="eastAsia"/>
          <w:sz w:val="20"/>
          <w:szCs w:val="20"/>
        </w:rPr>
        <w:t xml:space="preserve">          </w:t>
      </w:r>
      <w:r w:rsidR="00A918AB">
        <w:rPr>
          <w:rFonts w:ascii="標楷體" w:eastAsia="標楷體" w:hAnsi="標楷體" w:hint="eastAsia"/>
          <w:sz w:val="20"/>
          <w:szCs w:val="20"/>
        </w:rPr>
        <w:t xml:space="preserve">                            </w:t>
      </w:r>
      <w:r w:rsidRPr="003E56D1">
        <w:rPr>
          <w:rFonts w:ascii="標楷體" w:eastAsia="標楷體" w:hAnsi="標楷體" w:hint="eastAsia"/>
          <w:sz w:val="20"/>
          <w:szCs w:val="20"/>
        </w:rPr>
        <w:t>100年4月8日</w:t>
      </w:r>
      <w:proofErr w:type="gramStart"/>
      <w:r w:rsidRPr="003E56D1">
        <w:rPr>
          <w:rFonts w:ascii="標楷體" w:eastAsia="標楷體" w:hAnsi="標楷體" w:hint="eastAsia"/>
          <w:sz w:val="20"/>
          <w:szCs w:val="20"/>
        </w:rPr>
        <w:t>府人考字</w:t>
      </w:r>
      <w:proofErr w:type="gramEnd"/>
      <w:r w:rsidRPr="003E56D1">
        <w:rPr>
          <w:rFonts w:ascii="標楷體" w:eastAsia="標楷體" w:hAnsi="標楷體" w:hint="eastAsia"/>
          <w:sz w:val="20"/>
          <w:szCs w:val="20"/>
        </w:rPr>
        <w:t xml:space="preserve">第1000130380 </w:t>
      </w:r>
      <w:proofErr w:type="gramStart"/>
      <w:r w:rsidRPr="003E56D1">
        <w:rPr>
          <w:rFonts w:ascii="標楷體" w:eastAsia="標楷體" w:hAnsi="標楷體" w:hint="eastAsia"/>
          <w:sz w:val="20"/>
          <w:szCs w:val="20"/>
        </w:rPr>
        <w:t>號函訂定</w:t>
      </w:r>
      <w:proofErr w:type="gramEnd"/>
    </w:p>
    <w:p w:rsidR="00911BE6" w:rsidRDefault="003E56D1" w:rsidP="005F7121">
      <w:pPr>
        <w:jc w:val="center"/>
        <w:rPr>
          <w:rFonts w:ascii="標楷體" w:eastAsia="標楷體" w:hAnsi="標楷體"/>
          <w:sz w:val="20"/>
          <w:szCs w:val="20"/>
        </w:rPr>
      </w:pPr>
      <w:r>
        <w:rPr>
          <w:rFonts w:ascii="標楷體" w:eastAsia="標楷體" w:hAnsi="標楷體" w:hint="eastAsia"/>
          <w:sz w:val="20"/>
          <w:szCs w:val="20"/>
        </w:rPr>
        <w:t xml:space="preserve">           </w:t>
      </w:r>
      <w:r w:rsidR="00A918AB">
        <w:rPr>
          <w:rFonts w:ascii="標楷體" w:eastAsia="標楷體" w:hAnsi="標楷體" w:hint="eastAsia"/>
          <w:sz w:val="20"/>
          <w:szCs w:val="20"/>
        </w:rPr>
        <w:t xml:space="preserve">                            </w:t>
      </w:r>
      <w:r w:rsidR="00911BE6">
        <w:rPr>
          <w:rFonts w:ascii="標楷體" w:eastAsia="標楷體" w:hAnsi="標楷體" w:hint="eastAsia"/>
          <w:sz w:val="20"/>
          <w:szCs w:val="20"/>
        </w:rPr>
        <w:t>103年</w:t>
      </w:r>
      <w:r w:rsidR="00C86DF1">
        <w:rPr>
          <w:rFonts w:ascii="標楷體" w:eastAsia="標楷體" w:hAnsi="標楷體" w:hint="eastAsia"/>
          <w:sz w:val="20"/>
          <w:szCs w:val="20"/>
        </w:rPr>
        <w:t>2月2</w:t>
      </w:r>
      <w:r w:rsidR="0030537E">
        <w:rPr>
          <w:rFonts w:ascii="標楷體" w:eastAsia="標楷體" w:hAnsi="標楷體" w:hint="eastAsia"/>
          <w:sz w:val="20"/>
          <w:szCs w:val="20"/>
        </w:rPr>
        <w:t>6</w:t>
      </w:r>
      <w:bookmarkStart w:id="0" w:name="_GoBack"/>
      <w:bookmarkEnd w:id="0"/>
      <w:r w:rsidR="00AA3F49">
        <w:rPr>
          <w:rFonts w:ascii="標楷體" w:eastAsia="標楷體" w:hAnsi="標楷體" w:hint="eastAsia"/>
          <w:sz w:val="20"/>
          <w:szCs w:val="20"/>
        </w:rPr>
        <w:t>日</w:t>
      </w:r>
      <w:proofErr w:type="gramStart"/>
      <w:r w:rsidR="00AA3F49">
        <w:rPr>
          <w:rFonts w:ascii="標楷體" w:eastAsia="標楷體" w:hAnsi="標楷體" w:hint="eastAsia"/>
          <w:sz w:val="20"/>
          <w:szCs w:val="20"/>
        </w:rPr>
        <w:t>府人考字</w:t>
      </w:r>
      <w:proofErr w:type="gramEnd"/>
      <w:r w:rsidR="00AA3F49">
        <w:rPr>
          <w:rFonts w:ascii="標楷體" w:eastAsia="標楷體" w:hAnsi="標楷體" w:hint="eastAsia"/>
          <w:sz w:val="20"/>
          <w:szCs w:val="20"/>
        </w:rPr>
        <w:t>第</w:t>
      </w:r>
      <w:r w:rsidR="009F15E4" w:rsidRPr="009F15E4">
        <w:rPr>
          <w:rFonts w:ascii="標楷體" w:eastAsia="標楷體" w:hAnsi="標楷體"/>
          <w:sz w:val="20"/>
          <w:szCs w:val="20"/>
        </w:rPr>
        <w:t>1030043155</w:t>
      </w:r>
      <w:r w:rsidR="00AA3F49">
        <w:rPr>
          <w:rFonts w:ascii="標楷體" w:eastAsia="標楷體" w:hAnsi="標楷體" w:hint="eastAsia"/>
          <w:sz w:val="20"/>
          <w:szCs w:val="20"/>
        </w:rPr>
        <w:t>號函修正</w:t>
      </w:r>
    </w:p>
    <w:p w:rsidR="00911BE6" w:rsidRPr="00911BE6" w:rsidRDefault="00911BE6" w:rsidP="00A837AC">
      <w:pPr>
        <w:spacing w:line="520" w:lineRule="exact"/>
        <w:ind w:leftChars="20" w:left="614" w:hangingChars="202" w:hanging="566"/>
        <w:rPr>
          <w:rFonts w:ascii="標楷體" w:eastAsia="標楷體" w:hAnsi="標楷體"/>
          <w:sz w:val="28"/>
          <w:szCs w:val="28"/>
        </w:rPr>
      </w:pPr>
      <w:r w:rsidRPr="00911BE6">
        <w:rPr>
          <w:rFonts w:ascii="標楷體" w:eastAsia="標楷體" w:hAnsi="標楷體" w:hint="eastAsia"/>
          <w:sz w:val="28"/>
          <w:szCs w:val="28"/>
        </w:rPr>
        <w:t>一、桃園縣政府（以下簡稱本府）為表揚所屬公務人員對國家社會之貢獻，以激勵士氣及工作績效，特依公務人員品德修養及工作績效激勵辦法及行政院表揚模範公務人員要點，訂定本計畫。</w:t>
      </w:r>
    </w:p>
    <w:p w:rsidR="00911BE6" w:rsidRPr="00911BE6" w:rsidRDefault="00911BE6" w:rsidP="00A837AC">
      <w:pPr>
        <w:spacing w:line="520" w:lineRule="exact"/>
        <w:ind w:left="602" w:hangingChars="215" w:hanging="602"/>
        <w:rPr>
          <w:rFonts w:ascii="標楷體" w:eastAsia="標楷體" w:hAnsi="標楷體"/>
          <w:sz w:val="28"/>
          <w:szCs w:val="28"/>
        </w:rPr>
      </w:pPr>
      <w:r w:rsidRPr="00911BE6">
        <w:rPr>
          <w:rFonts w:ascii="標楷體" w:eastAsia="標楷體" w:hAnsi="標楷體" w:hint="eastAsia"/>
          <w:sz w:val="28"/>
          <w:szCs w:val="28"/>
        </w:rPr>
        <w:t>二、本計畫以本府所屬各級機關學校、本縣各鄉鎮市公所</w:t>
      </w:r>
      <w:r w:rsidR="00F10CA5">
        <w:rPr>
          <w:rFonts w:ascii="標楷體" w:eastAsia="標楷體" w:hAnsi="標楷體" w:hint="eastAsia"/>
          <w:sz w:val="28"/>
          <w:szCs w:val="28"/>
        </w:rPr>
        <w:t>及代表會</w:t>
      </w:r>
      <w:r w:rsidRPr="00911BE6">
        <w:rPr>
          <w:rFonts w:ascii="標楷體" w:eastAsia="標楷體" w:hAnsi="標楷體" w:hint="eastAsia"/>
          <w:sz w:val="28"/>
          <w:szCs w:val="28"/>
        </w:rPr>
        <w:t>（以下簡稱各機關學校）編制內公務人員、約聘僱人員及公營事業機構人員為適用範圍。</w:t>
      </w:r>
    </w:p>
    <w:p w:rsidR="00911BE6" w:rsidRPr="00911BE6" w:rsidRDefault="00911BE6" w:rsidP="00A837AC">
      <w:pPr>
        <w:spacing w:line="520" w:lineRule="exact"/>
        <w:ind w:left="602" w:hangingChars="215" w:hanging="602"/>
        <w:rPr>
          <w:rFonts w:ascii="標楷體" w:eastAsia="標楷體" w:hAnsi="標楷體"/>
          <w:sz w:val="28"/>
          <w:szCs w:val="28"/>
        </w:rPr>
      </w:pPr>
      <w:r w:rsidRPr="00911BE6">
        <w:rPr>
          <w:rFonts w:ascii="標楷體" w:eastAsia="標楷體" w:hAnsi="標楷體" w:hint="eastAsia"/>
          <w:sz w:val="28"/>
          <w:szCs w:val="28"/>
        </w:rPr>
        <w:t>三、現職公務人員，品行優良且上年度在各機關學校、公營事業機構，具有下列各款事蹟之</w:t>
      </w:r>
      <w:proofErr w:type="gramStart"/>
      <w:r w:rsidRPr="00911BE6">
        <w:rPr>
          <w:rFonts w:ascii="標楷體" w:eastAsia="標楷體" w:hAnsi="標楷體" w:hint="eastAsia"/>
          <w:sz w:val="28"/>
          <w:szCs w:val="28"/>
        </w:rPr>
        <w:t>一</w:t>
      </w:r>
      <w:proofErr w:type="gramEnd"/>
      <w:r w:rsidRPr="00911BE6">
        <w:rPr>
          <w:rFonts w:ascii="標楷體" w:eastAsia="標楷體" w:hAnsi="標楷體" w:hint="eastAsia"/>
          <w:sz w:val="28"/>
          <w:szCs w:val="28"/>
        </w:rPr>
        <w:t>者，得選拔為本府模範公務人員：</w:t>
      </w:r>
    </w:p>
    <w:p w:rsidR="00911BE6" w:rsidRDefault="00911BE6" w:rsidP="00A837AC">
      <w:pPr>
        <w:pStyle w:val="a3"/>
        <w:numPr>
          <w:ilvl w:val="0"/>
          <w:numId w:val="4"/>
        </w:numPr>
        <w:spacing w:line="52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廉潔自持，不受利誘，有具體事實，足資表揚。</w:t>
      </w:r>
    </w:p>
    <w:p w:rsidR="00911BE6" w:rsidRPr="00911BE6" w:rsidRDefault="00911BE6" w:rsidP="00A837AC">
      <w:pPr>
        <w:pStyle w:val="a3"/>
        <w:numPr>
          <w:ilvl w:val="0"/>
          <w:numId w:val="4"/>
        </w:numPr>
        <w:spacing w:line="52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熱心公益，主動察覺民眾急難，適時給予協助，事蹟顯著。</w:t>
      </w:r>
    </w:p>
    <w:p w:rsidR="00911BE6" w:rsidRPr="00911BE6" w:rsidRDefault="00911BE6" w:rsidP="00A837AC">
      <w:pPr>
        <w:pStyle w:val="a3"/>
        <w:numPr>
          <w:ilvl w:val="0"/>
          <w:numId w:val="4"/>
        </w:numPr>
        <w:spacing w:line="52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持續參與社會服務，獲得高度肯定，提昇公務人員形象。</w:t>
      </w:r>
    </w:p>
    <w:p w:rsidR="00911BE6" w:rsidRPr="00911BE6" w:rsidRDefault="00911BE6" w:rsidP="00A837AC">
      <w:pPr>
        <w:pStyle w:val="a3"/>
        <w:numPr>
          <w:ilvl w:val="0"/>
          <w:numId w:val="4"/>
        </w:numPr>
        <w:spacing w:line="52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主動積極，戮力從公，行為及工作上有特殊優良表現，且服務態度優良。</w:t>
      </w:r>
    </w:p>
    <w:p w:rsidR="00911BE6" w:rsidRPr="00911BE6" w:rsidRDefault="00911BE6" w:rsidP="00A837AC">
      <w:pPr>
        <w:pStyle w:val="a3"/>
        <w:numPr>
          <w:ilvl w:val="0"/>
          <w:numId w:val="4"/>
        </w:numPr>
        <w:spacing w:line="52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對經辦業務，能針對時弊，提出重大革新措施，經</w:t>
      </w:r>
      <w:proofErr w:type="gramStart"/>
      <w:r w:rsidRPr="00911BE6">
        <w:rPr>
          <w:rFonts w:ascii="標楷體" w:eastAsia="標楷體" w:hAnsi="標楷體" w:hint="eastAsia"/>
          <w:sz w:val="28"/>
          <w:szCs w:val="28"/>
        </w:rPr>
        <w:t>採行確</w:t>
      </w:r>
      <w:proofErr w:type="gramEnd"/>
      <w:r w:rsidRPr="00911BE6">
        <w:rPr>
          <w:rFonts w:ascii="標楷體" w:eastAsia="標楷體" w:hAnsi="標楷體" w:hint="eastAsia"/>
          <w:sz w:val="28"/>
          <w:szCs w:val="28"/>
        </w:rPr>
        <w:t>具成效。</w:t>
      </w:r>
    </w:p>
    <w:p w:rsidR="00911BE6" w:rsidRPr="00911BE6" w:rsidRDefault="00911BE6" w:rsidP="00A837AC">
      <w:pPr>
        <w:pStyle w:val="a3"/>
        <w:numPr>
          <w:ilvl w:val="0"/>
          <w:numId w:val="4"/>
        </w:numPr>
        <w:spacing w:line="52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對上級交付之重要工作，能克服困難，圓滿達成任務。</w:t>
      </w:r>
    </w:p>
    <w:p w:rsidR="00911BE6" w:rsidRPr="00911BE6" w:rsidRDefault="00911BE6" w:rsidP="00A837AC">
      <w:pPr>
        <w:pStyle w:val="a3"/>
        <w:numPr>
          <w:ilvl w:val="0"/>
          <w:numId w:val="4"/>
        </w:numPr>
        <w:spacing w:line="52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辦理為民服務業務，工作績效特優且服務態度良好。</w:t>
      </w:r>
    </w:p>
    <w:p w:rsidR="00911BE6" w:rsidRDefault="00911BE6" w:rsidP="00A837AC">
      <w:pPr>
        <w:pStyle w:val="a3"/>
        <w:numPr>
          <w:ilvl w:val="0"/>
          <w:numId w:val="4"/>
        </w:numPr>
        <w:spacing w:line="52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其他特殊優良事蹟，足為公務人員表率。</w:t>
      </w:r>
    </w:p>
    <w:p w:rsidR="00974665" w:rsidRPr="00974665" w:rsidRDefault="00974665" w:rsidP="00974665">
      <w:pPr>
        <w:spacing w:line="520" w:lineRule="exact"/>
        <w:ind w:left="518"/>
        <w:rPr>
          <w:rFonts w:ascii="標楷體" w:eastAsia="標楷體" w:hAnsi="標楷體"/>
          <w:sz w:val="28"/>
          <w:szCs w:val="28"/>
        </w:rPr>
      </w:pPr>
      <w:r>
        <w:rPr>
          <w:rFonts w:ascii="標楷體" w:eastAsia="標楷體" w:hAnsi="標楷體" w:hint="eastAsia"/>
          <w:sz w:val="28"/>
          <w:szCs w:val="28"/>
        </w:rPr>
        <w:t>各機關學校應優先</w:t>
      </w:r>
      <w:proofErr w:type="gramStart"/>
      <w:r>
        <w:rPr>
          <w:rFonts w:ascii="標楷體" w:eastAsia="標楷體" w:hAnsi="標楷體" w:hint="eastAsia"/>
          <w:sz w:val="28"/>
          <w:szCs w:val="28"/>
        </w:rPr>
        <w:t>遴</w:t>
      </w:r>
      <w:proofErr w:type="gramEnd"/>
      <w:r>
        <w:rPr>
          <w:rFonts w:ascii="標楷體" w:eastAsia="標楷體" w:hAnsi="標楷體" w:hint="eastAsia"/>
          <w:sz w:val="28"/>
          <w:szCs w:val="28"/>
        </w:rPr>
        <w:t>薦基層業務承辦人員，參與模範公務人員選拔。</w:t>
      </w:r>
    </w:p>
    <w:p w:rsidR="00911BE6" w:rsidRPr="00911BE6" w:rsidRDefault="00911BE6" w:rsidP="00A837AC">
      <w:pPr>
        <w:spacing w:line="520" w:lineRule="exact"/>
        <w:rPr>
          <w:rFonts w:ascii="標楷體" w:eastAsia="標楷體" w:hAnsi="標楷體"/>
          <w:sz w:val="28"/>
          <w:szCs w:val="28"/>
        </w:rPr>
      </w:pPr>
      <w:r w:rsidRPr="00911BE6">
        <w:rPr>
          <w:rFonts w:ascii="標楷體" w:eastAsia="標楷體" w:hAnsi="標楷體" w:hint="eastAsia"/>
          <w:sz w:val="28"/>
          <w:szCs w:val="28"/>
        </w:rPr>
        <w:t>四、公務人員有下列情形之</w:t>
      </w:r>
      <w:proofErr w:type="gramStart"/>
      <w:r w:rsidRPr="00911BE6">
        <w:rPr>
          <w:rFonts w:ascii="標楷體" w:eastAsia="標楷體" w:hAnsi="標楷體" w:hint="eastAsia"/>
          <w:sz w:val="28"/>
          <w:szCs w:val="28"/>
        </w:rPr>
        <w:t>一</w:t>
      </w:r>
      <w:proofErr w:type="gramEnd"/>
      <w:r w:rsidRPr="00911BE6">
        <w:rPr>
          <w:rFonts w:ascii="標楷體" w:eastAsia="標楷體" w:hAnsi="標楷體" w:hint="eastAsia"/>
          <w:sz w:val="28"/>
          <w:szCs w:val="28"/>
        </w:rPr>
        <w:t>者，不得選拔為模範公務人員：</w:t>
      </w:r>
    </w:p>
    <w:p w:rsidR="00911BE6" w:rsidRPr="00911BE6" w:rsidRDefault="00911BE6" w:rsidP="00A837AC">
      <w:pPr>
        <w:spacing w:line="520" w:lineRule="exact"/>
        <w:ind w:leftChars="215" w:left="1146" w:hangingChars="225" w:hanging="630"/>
        <w:rPr>
          <w:rFonts w:ascii="標楷體" w:eastAsia="標楷體" w:hAnsi="標楷體"/>
          <w:sz w:val="28"/>
          <w:szCs w:val="28"/>
        </w:rPr>
      </w:pPr>
      <w:r w:rsidRPr="00911BE6">
        <w:rPr>
          <w:rFonts w:ascii="標楷體" w:eastAsia="標楷體" w:hAnsi="標楷體" w:hint="eastAsia"/>
          <w:sz w:val="28"/>
          <w:szCs w:val="28"/>
        </w:rPr>
        <w:t>(</w:t>
      </w:r>
      <w:proofErr w:type="gramStart"/>
      <w:r w:rsidRPr="00911BE6">
        <w:rPr>
          <w:rFonts w:ascii="標楷體" w:eastAsia="標楷體" w:hAnsi="標楷體" w:hint="eastAsia"/>
          <w:sz w:val="28"/>
          <w:szCs w:val="28"/>
        </w:rPr>
        <w:t>一</w:t>
      </w:r>
      <w:proofErr w:type="gramEnd"/>
      <w:r w:rsidRPr="00911BE6">
        <w:rPr>
          <w:rFonts w:ascii="標楷體" w:eastAsia="標楷體" w:hAnsi="標楷體" w:hint="eastAsia"/>
          <w:sz w:val="28"/>
          <w:szCs w:val="28"/>
        </w:rPr>
        <w:t>)</w:t>
      </w:r>
      <w:r w:rsidRPr="00911BE6">
        <w:rPr>
          <w:rFonts w:ascii="標楷體" w:eastAsia="標楷體" w:hAnsi="標楷體" w:hint="eastAsia"/>
          <w:sz w:val="28"/>
          <w:szCs w:val="28"/>
        </w:rPr>
        <w:tab/>
        <w:t>選拔當年度人選確定前三年內，曾受刑事處分、懲戒處分、彈劾、糾舉或平時考核受申誡以上或依</w:t>
      </w:r>
      <w:proofErr w:type="gramStart"/>
      <w:r w:rsidRPr="00911BE6">
        <w:rPr>
          <w:rFonts w:ascii="標楷體" w:eastAsia="標楷體" w:hAnsi="標楷體" w:hint="eastAsia"/>
          <w:sz w:val="28"/>
          <w:szCs w:val="28"/>
        </w:rPr>
        <w:t>法官法發命令</w:t>
      </w:r>
      <w:proofErr w:type="gramEnd"/>
      <w:r w:rsidRPr="00911BE6">
        <w:rPr>
          <w:rFonts w:ascii="標楷體" w:eastAsia="標楷體" w:hAnsi="標楷體" w:hint="eastAsia"/>
          <w:sz w:val="28"/>
          <w:szCs w:val="28"/>
        </w:rPr>
        <w:t>促其注意、警告之處分。</w:t>
      </w:r>
    </w:p>
    <w:p w:rsidR="00911BE6" w:rsidRPr="00911BE6" w:rsidRDefault="00911BE6" w:rsidP="00A837AC">
      <w:pPr>
        <w:spacing w:line="520" w:lineRule="exact"/>
        <w:ind w:leftChars="215" w:left="1146" w:hangingChars="225" w:hanging="630"/>
        <w:rPr>
          <w:rFonts w:ascii="標楷體" w:eastAsia="標楷體" w:hAnsi="標楷體"/>
          <w:sz w:val="28"/>
          <w:szCs w:val="28"/>
        </w:rPr>
      </w:pPr>
      <w:r w:rsidRPr="00911BE6">
        <w:rPr>
          <w:rFonts w:ascii="標楷體" w:eastAsia="標楷體" w:hAnsi="標楷體" w:hint="eastAsia"/>
          <w:sz w:val="28"/>
          <w:szCs w:val="28"/>
        </w:rPr>
        <w:t>(二)</w:t>
      </w:r>
      <w:r w:rsidRPr="00911BE6">
        <w:rPr>
          <w:rFonts w:ascii="標楷體" w:eastAsia="標楷體" w:hAnsi="標楷體" w:hint="eastAsia"/>
          <w:sz w:val="28"/>
          <w:szCs w:val="28"/>
        </w:rPr>
        <w:tab/>
        <w:t>最近</w:t>
      </w:r>
      <w:proofErr w:type="gramStart"/>
      <w:r w:rsidRPr="00911BE6">
        <w:rPr>
          <w:rFonts w:ascii="標楷體" w:eastAsia="標楷體" w:hAnsi="標楷體" w:hint="eastAsia"/>
          <w:sz w:val="28"/>
          <w:szCs w:val="28"/>
        </w:rPr>
        <w:t>三</w:t>
      </w:r>
      <w:proofErr w:type="gramEnd"/>
      <w:r w:rsidRPr="00911BE6">
        <w:rPr>
          <w:rFonts w:ascii="標楷體" w:eastAsia="標楷體" w:hAnsi="標楷體" w:hint="eastAsia"/>
          <w:sz w:val="28"/>
          <w:szCs w:val="28"/>
        </w:rPr>
        <w:t>年內考績（成）、成績考核曾列乙等或相當等次以下或職務評定未達良好。</w:t>
      </w:r>
    </w:p>
    <w:p w:rsidR="00E86E47" w:rsidRDefault="00911BE6" w:rsidP="00E86E47">
      <w:pPr>
        <w:spacing w:line="520" w:lineRule="exact"/>
        <w:ind w:left="616" w:hangingChars="220" w:hanging="616"/>
        <w:rPr>
          <w:rFonts w:ascii="標楷體" w:eastAsia="標楷體" w:hAnsi="標楷體"/>
          <w:sz w:val="28"/>
          <w:szCs w:val="28"/>
        </w:rPr>
      </w:pPr>
      <w:r w:rsidRPr="00911BE6">
        <w:rPr>
          <w:rFonts w:ascii="標楷體" w:eastAsia="標楷體" w:hAnsi="標楷體" w:hint="eastAsia"/>
          <w:sz w:val="28"/>
          <w:szCs w:val="28"/>
        </w:rPr>
        <w:lastRenderedPageBreak/>
        <w:t>五、</w:t>
      </w:r>
      <w:r w:rsidR="00E86E47" w:rsidRPr="00E86E47">
        <w:rPr>
          <w:rFonts w:ascii="標楷體" w:eastAsia="標楷體" w:hAnsi="標楷體" w:hint="eastAsia"/>
          <w:sz w:val="28"/>
          <w:szCs w:val="28"/>
        </w:rPr>
        <w:t>本府每年表揚模範公務人員名額上限，以當年度二月底本府各機關學校現有職員總人數為計算基準。</w:t>
      </w:r>
    </w:p>
    <w:p w:rsidR="00F82248" w:rsidRPr="00F82248" w:rsidRDefault="00F82248" w:rsidP="00F82248">
      <w:pPr>
        <w:spacing w:line="520" w:lineRule="exact"/>
        <w:ind w:leftChars="256" w:left="614" w:firstLineChars="5" w:firstLine="14"/>
        <w:rPr>
          <w:rFonts w:ascii="標楷體" w:eastAsia="標楷體" w:hAnsi="標楷體"/>
          <w:sz w:val="28"/>
          <w:szCs w:val="28"/>
        </w:rPr>
      </w:pPr>
      <w:r w:rsidRPr="00F82248">
        <w:rPr>
          <w:rFonts w:ascii="標楷體" w:eastAsia="標楷體" w:hAnsi="標楷體" w:hint="eastAsia"/>
          <w:sz w:val="28"/>
          <w:szCs w:val="28"/>
        </w:rPr>
        <w:t>每年名額上限，依「公務人員品德修養及工作績效激勵辦法」第八條規定計算。</w:t>
      </w:r>
    </w:p>
    <w:p w:rsidR="00911BE6" w:rsidRPr="00911BE6" w:rsidRDefault="00911BE6" w:rsidP="00E86E47">
      <w:pPr>
        <w:spacing w:line="520" w:lineRule="exact"/>
        <w:ind w:leftChars="256" w:left="614" w:firstLineChars="10" w:firstLine="28"/>
        <w:rPr>
          <w:rFonts w:ascii="標楷體" w:eastAsia="標楷體" w:hAnsi="標楷體"/>
          <w:sz w:val="28"/>
          <w:szCs w:val="28"/>
        </w:rPr>
      </w:pPr>
      <w:r w:rsidRPr="00911BE6">
        <w:rPr>
          <w:rFonts w:ascii="標楷體" w:eastAsia="標楷體" w:hAnsi="標楷體" w:hint="eastAsia"/>
          <w:sz w:val="28"/>
          <w:szCs w:val="28"/>
        </w:rPr>
        <w:t>模範公務人員選拔，依符合條件人員之優良事蹟從嚴審議，考量機關官等員額之配置比率，並以最近</w:t>
      </w:r>
      <w:r w:rsidR="00C64C96">
        <w:rPr>
          <w:rFonts w:ascii="標楷體" w:eastAsia="標楷體" w:hAnsi="標楷體" w:hint="eastAsia"/>
          <w:sz w:val="28"/>
          <w:szCs w:val="28"/>
        </w:rPr>
        <w:t>五</w:t>
      </w:r>
      <w:r w:rsidRPr="00911BE6">
        <w:rPr>
          <w:rFonts w:ascii="標楷體" w:eastAsia="標楷體" w:hAnsi="標楷體" w:hint="eastAsia"/>
          <w:sz w:val="28"/>
          <w:szCs w:val="28"/>
        </w:rPr>
        <w:t>年內未曾獲選為模範公務人員者為優先。</w:t>
      </w:r>
    </w:p>
    <w:p w:rsidR="00911BE6" w:rsidRPr="00911BE6" w:rsidRDefault="00911BE6" w:rsidP="00A837AC">
      <w:pPr>
        <w:spacing w:line="520" w:lineRule="exact"/>
        <w:ind w:left="574" w:hangingChars="205" w:hanging="574"/>
        <w:rPr>
          <w:rFonts w:ascii="標楷體" w:eastAsia="標楷體" w:hAnsi="標楷體"/>
          <w:sz w:val="28"/>
          <w:szCs w:val="28"/>
        </w:rPr>
      </w:pPr>
      <w:r w:rsidRPr="00911BE6">
        <w:rPr>
          <w:rFonts w:ascii="標楷體" w:eastAsia="標楷體" w:hAnsi="標楷體" w:hint="eastAsia"/>
          <w:sz w:val="28"/>
          <w:szCs w:val="28"/>
        </w:rPr>
        <w:t>六、模範公務人員由各機關學校、公營事業機構評選後，檢具</w:t>
      </w:r>
      <w:proofErr w:type="gramStart"/>
      <w:r w:rsidRPr="00911BE6">
        <w:rPr>
          <w:rFonts w:ascii="標楷體" w:eastAsia="標楷體" w:hAnsi="標楷體" w:hint="eastAsia"/>
          <w:sz w:val="28"/>
          <w:szCs w:val="28"/>
        </w:rPr>
        <w:t>遴薦表</w:t>
      </w:r>
      <w:proofErr w:type="gramEnd"/>
      <w:r w:rsidRPr="00911BE6">
        <w:rPr>
          <w:rFonts w:ascii="標楷體" w:eastAsia="標楷體" w:hAnsi="標楷體" w:hint="eastAsia"/>
          <w:sz w:val="28"/>
          <w:szCs w:val="28"/>
        </w:rPr>
        <w:t>及有關證明文件，</w:t>
      </w:r>
      <w:proofErr w:type="gramStart"/>
      <w:r w:rsidRPr="00911BE6">
        <w:rPr>
          <w:rFonts w:ascii="標楷體" w:eastAsia="標楷體" w:hAnsi="標楷體" w:hint="eastAsia"/>
          <w:sz w:val="28"/>
          <w:szCs w:val="28"/>
        </w:rPr>
        <w:t>依限報府</w:t>
      </w:r>
      <w:proofErr w:type="gramEnd"/>
      <w:r w:rsidRPr="00911BE6">
        <w:rPr>
          <w:rFonts w:ascii="標楷體" w:eastAsia="標楷體" w:hAnsi="標楷體" w:hint="eastAsia"/>
          <w:sz w:val="28"/>
          <w:szCs w:val="28"/>
        </w:rPr>
        <w:t>審議。</w:t>
      </w:r>
      <w:proofErr w:type="gramStart"/>
      <w:r w:rsidRPr="00911BE6">
        <w:rPr>
          <w:rFonts w:ascii="標楷體" w:eastAsia="標楷體" w:hAnsi="標楷體" w:hint="eastAsia"/>
          <w:sz w:val="28"/>
          <w:szCs w:val="28"/>
        </w:rPr>
        <w:t>遴薦表</w:t>
      </w:r>
      <w:proofErr w:type="gramEnd"/>
      <w:r w:rsidRPr="00911BE6">
        <w:rPr>
          <w:rFonts w:ascii="標楷體" w:eastAsia="標楷體" w:hAnsi="標楷體" w:hint="eastAsia"/>
          <w:sz w:val="28"/>
          <w:szCs w:val="28"/>
        </w:rPr>
        <w:t>及事蹟簡介表格式如附表一、二。</w:t>
      </w:r>
    </w:p>
    <w:p w:rsidR="00911BE6" w:rsidRPr="00911BE6" w:rsidRDefault="00911BE6" w:rsidP="00A837AC">
      <w:pPr>
        <w:spacing w:line="520" w:lineRule="exact"/>
        <w:ind w:left="574" w:hangingChars="205" w:hanging="574"/>
        <w:rPr>
          <w:rFonts w:ascii="標楷體" w:eastAsia="標楷體" w:hAnsi="標楷體"/>
          <w:sz w:val="28"/>
          <w:szCs w:val="28"/>
        </w:rPr>
      </w:pPr>
      <w:r w:rsidRPr="00911BE6">
        <w:rPr>
          <w:rFonts w:ascii="標楷體" w:eastAsia="標楷體" w:hAnsi="標楷體" w:hint="eastAsia"/>
          <w:sz w:val="28"/>
          <w:szCs w:val="28"/>
        </w:rPr>
        <w:t>七、當選本府模範公務人員者，擇優</w:t>
      </w:r>
      <w:proofErr w:type="gramStart"/>
      <w:r w:rsidRPr="00911BE6">
        <w:rPr>
          <w:rFonts w:ascii="標楷體" w:eastAsia="標楷體" w:hAnsi="標楷體" w:hint="eastAsia"/>
          <w:sz w:val="28"/>
          <w:szCs w:val="28"/>
        </w:rPr>
        <w:t>遴</w:t>
      </w:r>
      <w:proofErr w:type="gramEnd"/>
      <w:r w:rsidRPr="00911BE6">
        <w:rPr>
          <w:rFonts w:ascii="標楷體" w:eastAsia="標楷體" w:hAnsi="標楷體" w:hint="eastAsia"/>
          <w:sz w:val="28"/>
          <w:szCs w:val="28"/>
        </w:rPr>
        <w:t>薦參加行政院模範公務人員選拔（約聘僱人員除外）。</w:t>
      </w:r>
    </w:p>
    <w:p w:rsidR="00911BE6" w:rsidRPr="00911BE6" w:rsidRDefault="00911BE6" w:rsidP="00A837AC">
      <w:pPr>
        <w:spacing w:line="520" w:lineRule="exact"/>
        <w:ind w:left="630" w:hangingChars="225" w:hanging="630"/>
        <w:rPr>
          <w:rFonts w:ascii="標楷體" w:eastAsia="標楷體" w:hAnsi="標楷體"/>
          <w:sz w:val="28"/>
          <w:szCs w:val="28"/>
        </w:rPr>
      </w:pPr>
      <w:r w:rsidRPr="00911BE6">
        <w:rPr>
          <w:rFonts w:ascii="標楷體" w:eastAsia="標楷體" w:hAnsi="標楷體" w:hint="eastAsia"/>
          <w:sz w:val="28"/>
          <w:szCs w:val="28"/>
        </w:rPr>
        <w:t>八、模範公務人員之審議，由秘書長召集副秘書長、法制處處長、人事處處長、政風處處長、研究發展考核委員會主任委員等人組成審議小組審議後，陳  縣長核定。</w:t>
      </w:r>
    </w:p>
    <w:p w:rsidR="00911BE6" w:rsidRPr="00911BE6" w:rsidRDefault="00911BE6" w:rsidP="00A837AC">
      <w:pPr>
        <w:spacing w:line="520" w:lineRule="exact"/>
        <w:ind w:left="616" w:hangingChars="220" w:hanging="616"/>
        <w:rPr>
          <w:rFonts w:ascii="標楷體" w:eastAsia="標楷體" w:hAnsi="標楷體"/>
          <w:sz w:val="28"/>
          <w:szCs w:val="28"/>
        </w:rPr>
      </w:pPr>
      <w:r w:rsidRPr="00911BE6">
        <w:rPr>
          <w:rFonts w:ascii="標楷體" w:eastAsia="標楷體" w:hAnsi="標楷體" w:hint="eastAsia"/>
          <w:sz w:val="28"/>
          <w:szCs w:val="28"/>
        </w:rPr>
        <w:t>九、當選行政院模範公務人員者依行政院模範公務人員要點獎勵規定辦理；本府模範公務人員依本計畫規定由縣長頒給獎牌1面、最高新臺幣貳萬元獎金及公假五日；行政院模範公務人員及本府模範</w:t>
      </w:r>
      <w:proofErr w:type="gramStart"/>
      <w:r w:rsidRPr="00911BE6">
        <w:rPr>
          <w:rFonts w:ascii="標楷體" w:eastAsia="標楷體" w:hAnsi="標楷體" w:hint="eastAsia"/>
          <w:sz w:val="28"/>
          <w:szCs w:val="28"/>
        </w:rPr>
        <w:t>公務人員均於縣</w:t>
      </w:r>
      <w:proofErr w:type="gramEnd"/>
      <w:r w:rsidRPr="00911BE6">
        <w:rPr>
          <w:rFonts w:ascii="標楷體" w:eastAsia="標楷體" w:hAnsi="標楷體" w:hint="eastAsia"/>
          <w:sz w:val="28"/>
          <w:szCs w:val="28"/>
        </w:rPr>
        <w:t>政會議公開表揚。</w:t>
      </w:r>
    </w:p>
    <w:p w:rsidR="00911BE6" w:rsidRPr="00911BE6" w:rsidRDefault="00911BE6" w:rsidP="00A837AC">
      <w:pPr>
        <w:spacing w:line="520" w:lineRule="exact"/>
        <w:rPr>
          <w:rFonts w:ascii="標楷體" w:eastAsia="標楷體" w:hAnsi="標楷體"/>
          <w:sz w:val="28"/>
          <w:szCs w:val="28"/>
        </w:rPr>
      </w:pPr>
      <w:r w:rsidRPr="00911BE6">
        <w:rPr>
          <w:rFonts w:ascii="標楷體" w:eastAsia="標楷體" w:hAnsi="標楷體" w:hint="eastAsia"/>
          <w:sz w:val="28"/>
          <w:szCs w:val="28"/>
        </w:rPr>
        <w:t xml:space="preserve">    前項公假五日，應於縣長核定次月起</w:t>
      </w:r>
      <w:proofErr w:type="gramStart"/>
      <w:r w:rsidRPr="00911BE6">
        <w:rPr>
          <w:rFonts w:ascii="標楷體" w:eastAsia="標楷體" w:hAnsi="標楷體" w:hint="eastAsia"/>
          <w:sz w:val="28"/>
          <w:szCs w:val="28"/>
        </w:rPr>
        <w:t>六個月內請畢</w:t>
      </w:r>
      <w:proofErr w:type="gramEnd"/>
      <w:r w:rsidRPr="00911BE6">
        <w:rPr>
          <w:rFonts w:ascii="標楷體" w:eastAsia="標楷體" w:hAnsi="標楷體" w:hint="eastAsia"/>
          <w:sz w:val="28"/>
          <w:szCs w:val="28"/>
        </w:rPr>
        <w:t xml:space="preserve">。   </w:t>
      </w:r>
    </w:p>
    <w:p w:rsidR="00911BE6" w:rsidRPr="00911BE6" w:rsidRDefault="00911BE6" w:rsidP="00A837AC">
      <w:pPr>
        <w:spacing w:line="520" w:lineRule="exact"/>
        <w:ind w:left="616" w:hangingChars="220" w:hanging="616"/>
        <w:rPr>
          <w:rFonts w:ascii="標楷體" w:eastAsia="標楷體" w:hAnsi="標楷體"/>
          <w:sz w:val="28"/>
          <w:szCs w:val="28"/>
        </w:rPr>
      </w:pPr>
      <w:r w:rsidRPr="00911BE6">
        <w:rPr>
          <w:rFonts w:ascii="標楷體" w:eastAsia="標楷體" w:hAnsi="標楷體" w:hint="eastAsia"/>
          <w:sz w:val="28"/>
          <w:szCs w:val="28"/>
        </w:rPr>
        <w:t>十、各機關學校、公營事業機構對所</w:t>
      </w:r>
      <w:proofErr w:type="gramStart"/>
      <w:r w:rsidRPr="00911BE6">
        <w:rPr>
          <w:rFonts w:ascii="標楷體" w:eastAsia="標楷體" w:hAnsi="標楷體" w:hint="eastAsia"/>
          <w:sz w:val="28"/>
          <w:szCs w:val="28"/>
        </w:rPr>
        <w:t>遴</w:t>
      </w:r>
      <w:proofErr w:type="gramEnd"/>
      <w:r w:rsidRPr="00911BE6">
        <w:rPr>
          <w:rFonts w:ascii="標楷體" w:eastAsia="標楷體" w:hAnsi="標楷體" w:hint="eastAsia"/>
          <w:sz w:val="28"/>
          <w:szCs w:val="28"/>
        </w:rPr>
        <w:t>薦人員，在本府核定前，如有職務異動或意外事件發生，應隨時函知本府；如有不適宜</w:t>
      </w:r>
      <w:proofErr w:type="gramStart"/>
      <w:r w:rsidRPr="00911BE6">
        <w:rPr>
          <w:rFonts w:ascii="標楷體" w:eastAsia="標楷體" w:hAnsi="標楷體" w:hint="eastAsia"/>
          <w:sz w:val="28"/>
          <w:szCs w:val="28"/>
        </w:rPr>
        <w:t>遴</w:t>
      </w:r>
      <w:proofErr w:type="gramEnd"/>
      <w:r w:rsidRPr="00911BE6">
        <w:rPr>
          <w:rFonts w:ascii="標楷體" w:eastAsia="標楷體" w:hAnsi="標楷體" w:hint="eastAsia"/>
          <w:sz w:val="28"/>
          <w:szCs w:val="28"/>
        </w:rPr>
        <w:t>薦之情事發生，應報請撤回其</w:t>
      </w:r>
      <w:proofErr w:type="gramStart"/>
      <w:r w:rsidRPr="00911BE6">
        <w:rPr>
          <w:rFonts w:ascii="標楷體" w:eastAsia="標楷體" w:hAnsi="標楷體" w:hint="eastAsia"/>
          <w:sz w:val="28"/>
          <w:szCs w:val="28"/>
        </w:rPr>
        <w:t>遴</w:t>
      </w:r>
      <w:proofErr w:type="gramEnd"/>
      <w:r w:rsidRPr="00911BE6">
        <w:rPr>
          <w:rFonts w:ascii="標楷體" w:eastAsia="標楷體" w:hAnsi="標楷體" w:hint="eastAsia"/>
          <w:sz w:val="28"/>
          <w:szCs w:val="28"/>
        </w:rPr>
        <w:t>薦。</w:t>
      </w:r>
    </w:p>
    <w:p w:rsidR="00911BE6" w:rsidRPr="00911BE6" w:rsidRDefault="00911BE6" w:rsidP="00A837AC">
      <w:pPr>
        <w:spacing w:line="520" w:lineRule="exact"/>
        <w:ind w:leftChars="7" w:left="849" w:hangingChars="297" w:hanging="832"/>
        <w:rPr>
          <w:rFonts w:ascii="標楷體" w:eastAsia="標楷體" w:hAnsi="標楷體"/>
          <w:sz w:val="28"/>
          <w:szCs w:val="28"/>
        </w:rPr>
      </w:pPr>
      <w:r w:rsidRPr="00911BE6">
        <w:rPr>
          <w:rFonts w:ascii="標楷體" w:eastAsia="標楷體" w:hAnsi="標楷體" w:hint="eastAsia"/>
          <w:sz w:val="28"/>
          <w:szCs w:val="28"/>
        </w:rPr>
        <w:t>十一、各機關學校、公營事業機構</w:t>
      </w:r>
      <w:proofErr w:type="gramStart"/>
      <w:r w:rsidRPr="00911BE6">
        <w:rPr>
          <w:rFonts w:ascii="標楷體" w:eastAsia="標楷體" w:hAnsi="標楷體" w:hint="eastAsia"/>
          <w:sz w:val="28"/>
          <w:szCs w:val="28"/>
        </w:rPr>
        <w:t>遴</w:t>
      </w:r>
      <w:proofErr w:type="gramEnd"/>
      <w:r w:rsidRPr="00911BE6">
        <w:rPr>
          <w:rFonts w:ascii="標楷體" w:eastAsia="標楷體" w:hAnsi="標楷體" w:hint="eastAsia"/>
          <w:sz w:val="28"/>
          <w:szCs w:val="28"/>
        </w:rPr>
        <w:t>薦人員獲選為模範公務人員，如有不實或</w:t>
      </w:r>
      <w:proofErr w:type="gramStart"/>
      <w:r w:rsidRPr="00911BE6">
        <w:rPr>
          <w:rFonts w:ascii="標楷體" w:eastAsia="標楷體" w:hAnsi="標楷體" w:hint="eastAsia"/>
          <w:sz w:val="28"/>
          <w:szCs w:val="28"/>
        </w:rPr>
        <w:t>舛錯者</w:t>
      </w:r>
      <w:proofErr w:type="gramEnd"/>
      <w:r w:rsidRPr="00911BE6">
        <w:rPr>
          <w:rFonts w:ascii="標楷體" w:eastAsia="標楷體" w:hAnsi="標楷體" w:hint="eastAsia"/>
          <w:sz w:val="28"/>
          <w:szCs w:val="28"/>
        </w:rPr>
        <w:t>，應由原</w:t>
      </w:r>
      <w:proofErr w:type="gramStart"/>
      <w:r w:rsidRPr="00911BE6">
        <w:rPr>
          <w:rFonts w:ascii="標楷體" w:eastAsia="標楷體" w:hAnsi="標楷體" w:hint="eastAsia"/>
          <w:sz w:val="28"/>
          <w:szCs w:val="28"/>
        </w:rPr>
        <w:t>遴</w:t>
      </w:r>
      <w:proofErr w:type="gramEnd"/>
      <w:r w:rsidRPr="00911BE6">
        <w:rPr>
          <w:rFonts w:ascii="標楷體" w:eastAsia="標楷體" w:hAnsi="標楷體" w:hint="eastAsia"/>
          <w:sz w:val="28"/>
          <w:szCs w:val="28"/>
        </w:rPr>
        <w:t>薦機關學校、公營事業機構報請本府撤銷其資格，其已領受之獎牌及獎金應予追繳；有關人員應依情節予以議處。</w:t>
      </w:r>
    </w:p>
    <w:p w:rsidR="00911BE6" w:rsidRPr="00911BE6" w:rsidRDefault="00911BE6" w:rsidP="00A837AC">
      <w:pPr>
        <w:spacing w:line="520" w:lineRule="exact"/>
        <w:ind w:left="868" w:hangingChars="310" w:hanging="868"/>
        <w:rPr>
          <w:rFonts w:ascii="標楷體" w:eastAsia="標楷體" w:hAnsi="標楷體"/>
          <w:sz w:val="28"/>
          <w:szCs w:val="28"/>
        </w:rPr>
      </w:pPr>
      <w:r w:rsidRPr="00911BE6">
        <w:rPr>
          <w:rFonts w:ascii="標楷體" w:eastAsia="標楷體" w:hAnsi="標楷體" w:hint="eastAsia"/>
          <w:sz w:val="28"/>
          <w:szCs w:val="28"/>
        </w:rPr>
        <w:t>十二、本府辦理表揚模範公務人員選拔及表揚所需經費，由人事處編列預算支應。</w:t>
      </w:r>
    </w:p>
    <w:sectPr w:rsidR="00911BE6" w:rsidRPr="00911BE6" w:rsidSect="00A918AB">
      <w:pgSz w:w="11907" w:h="16839" w:code="9"/>
      <w:pgMar w:top="851" w:right="1588" w:bottom="567"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798" w:rsidRDefault="00433798" w:rsidP="00CC5DA7">
      <w:r>
        <w:separator/>
      </w:r>
    </w:p>
  </w:endnote>
  <w:endnote w:type="continuationSeparator" w:id="0">
    <w:p w:rsidR="00433798" w:rsidRDefault="00433798" w:rsidP="00CC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798" w:rsidRDefault="00433798" w:rsidP="00CC5DA7">
      <w:r>
        <w:separator/>
      </w:r>
    </w:p>
  </w:footnote>
  <w:footnote w:type="continuationSeparator" w:id="0">
    <w:p w:rsidR="00433798" w:rsidRDefault="00433798" w:rsidP="00CC5D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60AC1"/>
    <w:multiLevelType w:val="hybridMultilevel"/>
    <w:tmpl w:val="7F8243D0"/>
    <w:lvl w:ilvl="0" w:tplc="44165162">
      <w:start w:val="1"/>
      <w:numFmt w:val="taiwaneseCountingThousand"/>
      <w:lvlText w:val="%1、"/>
      <w:lvlJc w:val="left"/>
      <w:pPr>
        <w:ind w:left="2705" w:hanging="72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
    <w:nsid w:val="366F0536"/>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2">
    <w:nsid w:val="512F386C"/>
    <w:multiLevelType w:val="hybridMultilevel"/>
    <w:tmpl w:val="7576CC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8861177"/>
    <w:multiLevelType w:val="hybridMultilevel"/>
    <w:tmpl w:val="5B228342"/>
    <w:lvl w:ilvl="0" w:tplc="0409000F">
      <w:start w:val="1"/>
      <w:numFmt w:val="decimal"/>
      <w:lvlText w:val="%1."/>
      <w:lvlJc w:val="left"/>
      <w:pPr>
        <w:ind w:left="998" w:hanging="480"/>
      </w:p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121"/>
    <w:rsid w:val="000A5E97"/>
    <w:rsid w:val="00193AED"/>
    <w:rsid w:val="001A44AF"/>
    <w:rsid w:val="00221CE0"/>
    <w:rsid w:val="00244AC9"/>
    <w:rsid w:val="0030537E"/>
    <w:rsid w:val="003334E6"/>
    <w:rsid w:val="00355A08"/>
    <w:rsid w:val="003E56D1"/>
    <w:rsid w:val="003F09DA"/>
    <w:rsid w:val="00433798"/>
    <w:rsid w:val="0049213E"/>
    <w:rsid w:val="00522C8A"/>
    <w:rsid w:val="005726C9"/>
    <w:rsid w:val="005F7121"/>
    <w:rsid w:val="006F0CD6"/>
    <w:rsid w:val="0070378C"/>
    <w:rsid w:val="007941E1"/>
    <w:rsid w:val="008A5C3B"/>
    <w:rsid w:val="008D2E44"/>
    <w:rsid w:val="00911BE6"/>
    <w:rsid w:val="00974665"/>
    <w:rsid w:val="009A6E50"/>
    <w:rsid w:val="009F15E4"/>
    <w:rsid w:val="00A41C5D"/>
    <w:rsid w:val="00A837AC"/>
    <w:rsid w:val="00A918AB"/>
    <w:rsid w:val="00AA3F49"/>
    <w:rsid w:val="00BA0C4B"/>
    <w:rsid w:val="00BC78FB"/>
    <w:rsid w:val="00BF4E5B"/>
    <w:rsid w:val="00C42EF6"/>
    <w:rsid w:val="00C64C96"/>
    <w:rsid w:val="00C86DF1"/>
    <w:rsid w:val="00CA3EC0"/>
    <w:rsid w:val="00CC5DA7"/>
    <w:rsid w:val="00D8162B"/>
    <w:rsid w:val="00E555BB"/>
    <w:rsid w:val="00E86E47"/>
    <w:rsid w:val="00EF3296"/>
    <w:rsid w:val="00F10CA5"/>
    <w:rsid w:val="00F3290E"/>
    <w:rsid w:val="00F822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CE0"/>
    <w:pPr>
      <w:ind w:leftChars="200" w:left="480"/>
    </w:pPr>
  </w:style>
  <w:style w:type="paragraph" w:styleId="a4">
    <w:name w:val="header"/>
    <w:basedOn w:val="a"/>
    <w:link w:val="a5"/>
    <w:uiPriority w:val="99"/>
    <w:unhideWhenUsed/>
    <w:rsid w:val="00CC5DA7"/>
    <w:pPr>
      <w:tabs>
        <w:tab w:val="center" w:pos="4153"/>
        <w:tab w:val="right" w:pos="8306"/>
      </w:tabs>
      <w:snapToGrid w:val="0"/>
    </w:pPr>
    <w:rPr>
      <w:sz w:val="20"/>
      <w:szCs w:val="20"/>
    </w:rPr>
  </w:style>
  <w:style w:type="character" w:customStyle="1" w:styleId="a5">
    <w:name w:val="頁首 字元"/>
    <w:basedOn w:val="a0"/>
    <w:link w:val="a4"/>
    <w:uiPriority w:val="99"/>
    <w:rsid w:val="00CC5DA7"/>
    <w:rPr>
      <w:sz w:val="20"/>
      <w:szCs w:val="20"/>
    </w:rPr>
  </w:style>
  <w:style w:type="paragraph" w:styleId="a6">
    <w:name w:val="footer"/>
    <w:basedOn w:val="a"/>
    <w:link w:val="a7"/>
    <w:uiPriority w:val="99"/>
    <w:unhideWhenUsed/>
    <w:rsid w:val="00CC5DA7"/>
    <w:pPr>
      <w:tabs>
        <w:tab w:val="center" w:pos="4153"/>
        <w:tab w:val="right" w:pos="8306"/>
      </w:tabs>
      <w:snapToGrid w:val="0"/>
    </w:pPr>
    <w:rPr>
      <w:sz w:val="20"/>
      <w:szCs w:val="20"/>
    </w:rPr>
  </w:style>
  <w:style w:type="character" w:customStyle="1" w:styleId="a7">
    <w:name w:val="頁尾 字元"/>
    <w:basedOn w:val="a0"/>
    <w:link w:val="a6"/>
    <w:uiPriority w:val="99"/>
    <w:rsid w:val="00CC5DA7"/>
    <w:rPr>
      <w:sz w:val="20"/>
      <w:szCs w:val="20"/>
    </w:rPr>
  </w:style>
  <w:style w:type="paragraph" w:customStyle="1" w:styleId="a8">
    <w:name w:val="字元 字元 字元 字元 字元 字元 字元 字元 字元 字元 字元"/>
    <w:basedOn w:val="a"/>
    <w:semiHidden/>
    <w:rsid w:val="00CC5DA7"/>
    <w:pPr>
      <w:widowControl/>
      <w:spacing w:after="160" w:line="240" w:lineRule="exact"/>
    </w:pPr>
    <w:rPr>
      <w:rFonts w:ascii="Tahoma" w:eastAsia="新細明體" w:hAnsi="Tahoma" w:cs="Tahoma"/>
      <w:kern w:val="0"/>
      <w:sz w:val="20"/>
      <w:szCs w:val="20"/>
      <w:lang w:eastAsia="en-US"/>
    </w:rPr>
  </w:style>
  <w:style w:type="paragraph" w:styleId="a9">
    <w:name w:val="Date"/>
    <w:basedOn w:val="a"/>
    <w:next w:val="a"/>
    <w:link w:val="aa"/>
    <w:uiPriority w:val="99"/>
    <w:semiHidden/>
    <w:unhideWhenUsed/>
    <w:rsid w:val="00911BE6"/>
    <w:pPr>
      <w:jc w:val="right"/>
    </w:pPr>
  </w:style>
  <w:style w:type="character" w:customStyle="1" w:styleId="aa">
    <w:name w:val="日期 字元"/>
    <w:basedOn w:val="a0"/>
    <w:link w:val="a9"/>
    <w:uiPriority w:val="99"/>
    <w:semiHidden/>
    <w:rsid w:val="00911B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CE0"/>
    <w:pPr>
      <w:ind w:leftChars="200" w:left="480"/>
    </w:pPr>
  </w:style>
  <w:style w:type="paragraph" w:styleId="a4">
    <w:name w:val="header"/>
    <w:basedOn w:val="a"/>
    <w:link w:val="a5"/>
    <w:uiPriority w:val="99"/>
    <w:unhideWhenUsed/>
    <w:rsid w:val="00CC5DA7"/>
    <w:pPr>
      <w:tabs>
        <w:tab w:val="center" w:pos="4153"/>
        <w:tab w:val="right" w:pos="8306"/>
      </w:tabs>
      <w:snapToGrid w:val="0"/>
    </w:pPr>
    <w:rPr>
      <w:sz w:val="20"/>
      <w:szCs w:val="20"/>
    </w:rPr>
  </w:style>
  <w:style w:type="character" w:customStyle="1" w:styleId="a5">
    <w:name w:val="頁首 字元"/>
    <w:basedOn w:val="a0"/>
    <w:link w:val="a4"/>
    <w:uiPriority w:val="99"/>
    <w:rsid w:val="00CC5DA7"/>
    <w:rPr>
      <w:sz w:val="20"/>
      <w:szCs w:val="20"/>
    </w:rPr>
  </w:style>
  <w:style w:type="paragraph" w:styleId="a6">
    <w:name w:val="footer"/>
    <w:basedOn w:val="a"/>
    <w:link w:val="a7"/>
    <w:uiPriority w:val="99"/>
    <w:unhideWhenUsed/>
    <w:rsid w:val="00CC5DA7"/>
    <w:pPr>
      <w:tabs>
        <w:tab w:val="center" w:pos="4153"/>
        <w:tab w:val="right" w:pos="8306"/>
      </w:tabs>
      <w:snapToGrid w:val="0"/>
    </w:pPr>
    <w:rPr>
      <w:sz w:val="20"/>
      <w:szCs w:val="20"/>
    </w:rPr>
  </w:style>
  <w:style w:type="character" w:customStyle="1" w:styleId="a7">
    <w:name w:val="頁尾 字元"/>
    <w:basedOn w:val="a0"/>
    <w:link w:val="a6"/>
    <w:uiPriority w:val="99"/>
    <w:rsid w:val="00CC5DA7"/>
    <w:rPr>
      <w:sz w:val="20"/>
      <w:szCs w:val="20"/>
    </w:rPr>
  </w:style>
  <w:style w:type="paragraph" w:customStyle="1" w:styleId="a8">
    <w:name w:val="字元 字元 字元 字元 字元 字元 字元 字元 字元 字元 字元"/>
    <w:basedOn w:val="a"/>
    <w:semiHidden/>
    <w:rsid w:val="00CC5DA7"/>
    <w:pPr>
      <w:widowControl/>
      <w:spacing w:after="160" w:line="240" w:lineRule="exact"/>
    </w:pPr>
    <w:rPr>
      <w:rFonts w:ascii="Tahoma" w:eastAsia="新細明體" w:hAnsi="Tahoma" w:cs="Tahoma"/>
      <w:kern w:val="0"/>
      <w:sz w:val="20"/>
      <w:szCs w:val="20"/>
      <w:lang w:eastAsia="en-US"/>
    </w:rPr>
  </w:style>
  <w:style w:type="paragraph" w:styleId="a9">
    <w:name w:val="Date"/>
    <w:basedOn w:val="a"/>
    <w:next w:val="a"/>
    <w:link w:val="aa"/>
    <w:uiPriority w:val="99"/>
    <w:semiHidden/>
    <w:unhideWhenUsed/>
    <w:rsid w:val="00911BE6"/>
    <w:pPr>
      <w:jc w:val="right"/>
    </w:pPr>
  </w:style>
  <w:style w:type="character" w:customStyle="1" w:styleId="aa">
    <w:name w:val="日期 字元"/>
    <w:basedOn w:val="a0"/>
    <w:link w:val="a9"/>
    <w:uiPriority w:val="99"/>
    <w:semiHidden/>
    <w:rsid w:val="00911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周彥君</dc:creator>
  <cp:lastModifiedBy>周彥君</cp:lastModifiedBy>
  <cp:revision>5</cp:revision>
  <cp:lastPrinted>2014-02-19T01:05:00Z</cp:lastPrinted>
  <dcterms:created xsi:type="dcterms:W3CDTF">2014-02-25T02:19:00Z</dcterms:created>
  <dcterms:modified xsi:type="dcterms:W3CDTF">2014-02-26T02:12:00Z</dcterms:modified>
</cp:coreProperties>
</file>