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D3F" w:rsidRPr="004C314E" w:rsidRDefault="00566D3F" w:rsidP="001B336D">
      <w:pPr>
        <w:spacing w:line="460" w:lineRule="exact"/>
        <w:jc w:val="both"/>
        <w:rPr>
          <w:rFonts w:ascii="標楷體" w:eastAsia="標楷體" w:hAnsi="標楷體"/>
          <w:sz w:val="36"/>
          <w:szCs w:val="36"/>
        </w:rPr>
      </w:pPr>
      <w:bookmarkStart w:id="0" w:name="_GoBack"/>
      <w:bookmarkEnd w:id="0"/>
      <w:r w:rsidRPr="004C314E">
        <w:rPr>
          <w:rFonts w:ascii="標楷體" w:eastAsia="標楷體" w:hAnsi="標楷體" w:hint="eastAsia"/>
          <w:sz w:val="36"/>
          <w:szCs w:val="36"/>
        </w:rPr>
        <w:t>學校教職員退休條例施行細則</w:t>
      </w:r>
      <w:r>
        <w:rPr>
          <w:rFonts w:ascii="標楷體" w:eastAsia="標楷體" w:hAnsi="標楷體" w:hint="eastAsia"/>
          <w:sz w:val="36"/>
          <w:szCs w:val="36"/>
        </w:rPr>
        <w:t>第四十一條、第五十五條</w:t>
      </w:r>
      <w:r w:rsidRPr="004C314E">
        <w:rPr>
          <w:rFonts w:ascii="標楷體" w:eastAsia="標楷體" w:hAnsi="標楷體" w:hint="eastAsia"/>
          <w:sz w:val="36"/>
          <w:szCs w:val="36"/>
        </w:rPr>
        <w:t>修正條文</w:t>
      </w:r>
    </w:p>
    <w:p w:rsidR="00566D3F" w:rsidRPr="00CA7659" w:rsidRDefault="00566D3F" w:rsidP="006831E0">
      <w:pPr>
        <w:spacing w:line="460" w:lineRule="exact"/>
        <w:ind w:left="1400" w:hangingChars="500" w:hanging="1400"/>
        <w:jc w:val="both"/>
        <w:rPr>
          <w:rFonts w:ascii="標楷體" w:eastAsia="標楷體" w:hAnsi="標楷體"/>
          <w:sz w:val="28"/>
          <w:szCs w:val="28"/>
        </w:rPr>
      </w:pPr>
      <w:r w:rsidRPr="00AF0539">
        <w:rPr>
          <w:rFonts w:ascii="標楷體" w:eastAsia="標楷體" w:hAnsi="標楷體" w:hint="eastAsia"/>
          <w:sz w:val="28"/>
          <w:szCs w:val="28"/>
        </w:rPr>
        <w:t>第</w:t>
      </w:r>
      <w:r>
        <w:rPr>
          <w:rFonts w:ascii="標楷體" w:eastAsia="標楷體" w:hAnsi="標楷體" w:hint="eastAsia"/>
          <w:sz w:val="28"/>
          <w:szCs w:val="28"/>
        </w:rPr>
        <w:t>四十一</w:t>
      </w:r>
      <w:r w:rsidRPr="00AF0539">
        <w:rPr>
          <w:rFonts w:ascii="標楷體" w:eastAsia="標楷體" w:hAnsi="標楷體" w:hint="eastAsia"/>
          <w:sz w:val="28"/>
          <w:szCs w:val="28"/>
        </w:rPr>
        <w:t>條</w:t>
      </w:r>
      <w:r>
        <w:rPr>
          <w:rFonts w:ascii="標楷體" w:eastAsia="標楷體" w:hAnsi="標楷體" w:hint="eastAsia"/>
          <w:sz w:val="28"/>
          <w:szCs w:val="28"/>
        </w:rPr>
        <w:t xml:space="preserve">　</w:t>
      </w:r>
      <w:r>
        <w:rPr>
          <w:rFonts w:ascii="標楷體" w:eastAsia="標楷體" w:hAnsi="標楷體"/>
          <w:sz w:val="28"/>
          <w:szCs w:val="28"/>
        </w:rPr>
        <w:t xml:space="preserve">  </w:t>
      </w:r>
      <w:r w:rsidRPr="00CA7659">
        <w:rPr>
          <w:rFonts w:ascii="標楷體" w:eastAsia="標楷體" w:hAnsi="標楷體" w:hint="eastAsia"/>
          <w:sz w:val="28"/>
          <w:szCs w:val="28"/>
        </w:rPr>
        <w:t>月撫慰金之發給，比照月退休金，自退休人員死亡時之次一個定期起，每六個月發給一次。</w:t>
      </w:r>
    </w:p>
    <w:p w:rsidR="00566D3F" w:rsidRPr="00CA7659" w:rsidRDefault="00566D3F" w:rsidP="006831E0">
      <w:pPr>
        <w:spacing w:line="460" w:lineRule="exact"/>
        <w:ind w:leftChars="600" w:left="1440" w:firstLineChars="200" w:firstLine="560"/>
        <w:jc w:val="both"/>
        <w:rPr>
          <w:rFonts w:ascii="標楷體" w:eastAsia="標楷體" w:hAnsi="標楷體"/>
          <w:sz w:val="28"/>
          <w:szCs w:val="28"/>
        </w:rPr>
      </w:pPr>
      <w:r w:rsidRPr="00CA7659">
        <w:rPr>
          <w:rFonts w:ascii="標楷體" w:eastAsia="標楷體" w:hAnsi="標楷體" w:hint="eastAsia"/>
          <w:sz w:val="28"/>
          <w:szCs w:val="28"/>
        </w:rPr>
        <w:t>前項月撫慰金之發給，自中華民國</w:t>
      </w:r>
      <w:r>
        <w:rPr>
          <w:rFonts w:ascii="標楷體" w:eastAsia="標楷體" w:hAnsi="標楷體" w:hint="eastAsia"/>
          <w:sz w:val="28"/>
          <w:szCs w:val="28"/>
        </w:rPr>
        <w:t>一百零四</w:t>
      </w:r>
      <w:r w:rsidRPr="00CA7659">
        <w:rPr>
          <w:rFonts w:ascii="標楷體" w:eastAsia="標楷體" w:hAnsi="標楷體" w:hint="eastAsia"/>
          <w:sz w:val="28"/>
          <w:szCs w:val="28"/>
        </w:rPr>
        <w:t>年</w:t>
      </w:r>
      <w:r>
        <w:rPr>
          <w:rFonts w:ascii="標楷體" w:eastAsia="標楷體" w:hAnsi="標楷體" w:hint="eastAsia"/>
          <w:sz w:val="28"/>
          <w:szCs w:val="28"/>
        </w:rPr>
        <w:t>一月一</w:t>
      </w:r>
      <w:r w:rsidRPr="00CA7659">
        <w:rPr>
          <w:rFonts w:ascii="標楷體" w:eastAsia="標楷體" w:hAnsi="標楷體" w:hint="eastAsia"/>
          <w:sz w:val="28"/>
          <w:szCs w:val="28"/>
        </w:rPr>
        <w:t>日起，改按每三個月發給一次；其定期如下：</w:t>
      </w:r>
    </w:p>
    <w:p w:rsidR="00566D3F" w:rsidRPr="00CA7659" w:rsidRDefault="00566D3F" w:rsidP="003707BB">
      <w:pPr>
        <w:spacing w:line="460" w:lineRule="exact"/>
        <w:ind w:leftChars="850" w:left="2054" w:hangingChars="5" w:hanging="14"/>
        <w:jc w:val="both"/>
        <w:rPr>
          <w:rFonts w:ascii="標楷體" w:eastAsia="標楷體" w:hAnsi="標楷體"/>
          <w:sz w:val="28"/>
          <w:szCs w:val="28"/>
        </w:rPr>
      </w:pPr>
      <w:r w:rsidRPr="00CA7659">
        <w:rPr>
          <w:rFonts w:ascii="標楷體" w:eastAsia="標楷體" w:hAnsi="標楷體" w:hint="eastAsia"/>
          <w:sz w:val="28"/>
          <w:szCs w:val="28"/>
        </w:rPr>
        <w:t>一、一</w:t>
      </w:r>
      <w:r w:rsidRPr="00B36206">
        <w:rPr>
          <w:rFonts w:ascii="標楷體" w:eastAsia="標楷體" w:hAnsi="標楷體" w:hint="eastAsia"/>
          <w:sz w:val="28"/>
          <w:szCs w:val="28"/>
        </w:rPr>
        <w:t>月份</w:t>
      </w:r>
      <w:r w:rsidRPr="00CA7659">
        <w:rPr>
          <w:rFonts w:ascii="標楷體" w:eastAsia="標楷體" w:hAnsi="標楷體" w:hint="eastAsia"/>
          <w:sz w:val="28"/>
          <w:szCs w:val="28"/>
        </w:rPr>
        <w:t>至三月份撫慰金於一月十六日發給。</w:t>
      </w:r>
    </w:p>
    <w:p w:rsidR="00566D3F" w:rsidRPr="00CA7659" w:rsidRDefault="00566D3F" w:rsidP="003707BB">
      <w:pPr>
        <w:spacing w:line="460" w:lineRule="exact"/>
        <w:ind w:leftChars="850" w:left="3647" w:hangingChars="574" w:hanging="1607"/>
        <w:jc w:val="both"/>
        <w:rPr>
          <w:rFonts w:ascii="標楷體" w:eastAsia="標楷體" w:hAnsi="標楷體"/>
          <w:sz w:val="28"/>
          <w:szCs w:val="28"/>
        </w:rPr>
      </w:pPr>
      <w:r w:rsidRPr="00CA7659">
        <w:rPr>
          <w:rFonts w:ascii="標楷體" w:eastAsia="標楷體" w:hAnsi="標楷體" w:hint="eastAsia"/>
          <w:sz w:val="28"/>
          <w:szCs w:val="28"/>
        </w:rPr>
        <w:t>二、四</w:t>
      </w:r>
      <w:r w:rsidRPr="00B36206">
        <w:rPr>
          <w:rFonts w:ascii="標楷體" w:eastAsia="標楷體" w:hAnsi="標楷體" w:hint="eastAsia"/>
          <w:sz w:val="28"/>
          <w:szCs w:val="28"/>
        </w:rPr>
        <w:t>月份</w:t>
      </w:r>
      <w:r w:rsidRPr="00CA7659">
        <w:rPr>
          <w:rFonts w:ascii="標楷體" w:eastAsia="標楷體" w:hAnsi="標楷體" w:hint="eastAsia"/>
          <w:sz w:val="28"/>
          <w:szCs w:val="28"/>
        </w:rPr>
        <w:t>至六月份撫慰金於四月十六日發給。</w:t>
      </w:r>
    </w:p>
    <w:p w:rsidR="00566D3F" w:rsidRPr="00CA7659" w:rsidRDefault="00566D3F" w:rsidP="003707BB">
      <w:pPr>
        <w:spacing w:line="460" w:lineRule="exact"/>
        <w:ind w:leftChars="850" w:left="3647" w:hangingChars="574" w:hanging="1607"/>
        <w:jc w:val="both"/>
        <w:rPr>
          <w:rFonts w:ascii="標楷體" w:eastAsia="標楷體" w:hAnsi="標楷體"/>
          <w:sz w:val="28"/>
          <w:szCs w:val="28"/>
        </w:rPr>
      </w:pPr>
      <w:r w:rsidRPr="00CA7659">
        <w:rPr>
          <w:rFonts w:ascii="標楷體" w:eastAsia="標楷體" w:hAnsi="標楷體" w:hint="eastAsia"/>
          <w:sz w:val="28"/>
          <w:szCs w:val="28"/>
        </w:rPr>
        <w:t>三、七</w:t>
      </w:r>
      <w:r w:rsidRPr="00B36206">
        <w:rPr>
          <w:rFonts w:ascii="標楷體" w:eastAsia="標楷體" w:hAnsi="標楷體" w:hint="eastAsia"/>
          <w:sz w:val="28"/>
          <w:szCs w:val="28"/>
        </w:rPr>
        <w:t>月份</w:t>
      </w:r>
      <w:r w:rsidRPr="00CA7659">
        <w:rPr>
          <w:rFonts w:ascii="標楷體" w:eastAsia="標楷體" w:hAnsi="標楷體" w:hint="eastAsia"/>
          <w:sz w:val="28"/>
          <w:szCs w:val="28"/>
        </w:rPr>
        <w:t>至九月份撫慰金於七月十六日發給。</w:t>
      </w:r>
    </w:p>
    <w:p w:rsidR="00566D3F" w:rsidRPr="00CA7659" w:rsidRDefault="00566D3F" w:rsidP="003707BB">
      <w:pPr>
        <w:spacing w:line="460" w:lineRule="exact"/>
        <w:ind w:leftChars="850" w:left="3647" w:hangingChars="574" w:hanging="1607"/>
        <w:jc w:val="both"/>
        <w:rPr>
          <w:rFonts w:ascii="標楷體" w:eastAsia="標楷體" w:hAnsi="標楷體"/>
          <w:sz w:val="28"/>
          <w:szCs w:val="28"/>
        </w:rPr>
      </w:pPr>
      <w:r w:rsidRPr="00CA7659">
        <w:rPr>
          <w:rFonts w:ascii="標楷體" w:eastAsia="標楷體" w:hAnsi="標楷體" w:hint="eastAsia"/>
          <w:sz w:val="28"/>
          <w:szCs w:val="28"/>
        </w:rPr>
        <w:t>四、十</w:t>
      </w:r>
      <w:r w:rsidRPr="00B36206">
        <w:rPr>
          <w:rFonts w:ascii="標楷體" w:eastAsia="標楷體" w:hAnsi="標楷體" w:hint="eastAsia"/>
          <w:sz w:val="28"/>
          <w:szCs w:val="28"/>
        </w:rPr>
        <w:t>月份</w:t>
      </w:r>
      <w:r w:rsidRPr="00CA7659">
        <w:rPr>
          <w:rFonts w:ascii="標楷體" w:eastAsia="標楷體" w:hAnsi="標楷體" w:hint="eastAsia"/>
          <w:sz w:val="28"/>
          <w:szCs w:val="28"/>
        </w:rPr>
        <w:t>至十二月份撫慰金於十月十六日發給。</w:t>
      </w:r>
    </w:p>
    <w:p w:rsidR="00566D3F" w:rsidRPr="0099579F" w:rsidRDefault="00566D3F" w:rsidP="006831E0">
      <w:pPr>
        <w:spacing w:line="460" w:lineRule="exact"/>
        <w:ind w:leftChars="600" w:left="1440" w:firstLineChars="200" w:firstLine="560"/>
        <w:jc w:val="both"/>
        <w:rPr>
          <w:rFonts w:ascii="標楷體" w:eastAsia="標楷體" w:hAnsi="標楷體"/>
          <w:sz w:val="28"/>
          <w:szCs w:val="28"/>
        </w:rPr>
      </w:pPr>
      <w:r w:rsidRPr="0099579F">
        <w:rPr>
          <w:rFonts w:ascii="標楷體" w:eastAsia="標楷體" w:hAnsi="標楷體" w:hint="eastAsia"/>
          <w:sz w:val="28"/>
          <w:szCs w:val="28"/>
        </w:rPr>
        <w:t>退休人員死亡後，遺族如未依第三十九條規定申請撫慰金，致溢領退休人員死亡當期以後之月退休金，應由服務學校通知支給機關就其應領之撫慰金</w:t>
      </w:r>
      <w:r>
        <w:rPr>
          <w:rFonts w:ascii="標楷體" w:eastAsia="標楷體" w:hAnsi="標楷體" w:hint="eastAsia"/>
          <w:sz w:val="28"/>
          <w:szCs w:val="28"/>
        </w:rPr>
        <w:t>核</w:t>
      </w:r>
      <w:r w:rsidRPr="0099579F">
        <w:rPr>
          <w:rFonts w:ascii="標楷體" w:eastAsia="標楷體" w:hAnsi="標楷體" w:hint="eastAsia"/>
          <w:sz w:val="28"/>
          <w:szCs w:val="28"/>
        </w:rPr>
        <w:t>實收回。</w:t>
      </w:r>
    </w:p>
    <w:p w:rsidR="00566D3F" w:rsidRPr="00AF0539" w:rsidRDefault="00566D3F" w:rsidP="00CA7659">
      <w:pPr>
        <w:spacing w:line="460" w:lineRule="exact"/>
        <w:ind w:leftChars="810" w:left="2543" w:hangingChars="214" w:hanging="599"/>
        <w:jc w:val="both"/>
        <w:rPr>
          <w:rFonts w:ascii="標楷體" w:eastAsia="標楷體" w:hAnsi="標楷體"/>
          <w:sz w:val="28"/>
          <w:szCs w:val="28"/>
        </w:rPr>
      </w:pPr>
    </w:p>
    <w:p w:rsidR="00566D3F" w:rsidRPr="00CA7659" w:rsidRDefault="00566D3F" w:rsidP="006831E0">
      <w:pPr>
        <w:spacing w:line="460" w:lineRule="exact"/>
        <w:ind w:left="1400" w:hangingChars="500" w:hanging="1400"/>
        <w:jc w:val="both"/>
        <w:rPr>
          <w:rFonts w:ascii="標楷體" w:eastAsia="標楷體" w:hAnsi="標楷體"/>
          <w:sz w:val="28"/>
          <w:szCs w:val="28"/>
        </w:rPr>
      </w:pPr>
      <w:r w:rsidRPr="00CA7659">
        <w:rPr>
          <w:rFonts w:ascii="標楷體" w:eastAsia="標楷體" w:hAnsi="標楷體" w:hint="eastAsia"/>
          <w:sz w:val="28"/>
          <w:szCs w:val="28"/>
        </w:rPr>
        <w:t>第五十五條</w:t>
      </w:r>
      <w:r w:rsidRPr="00CA7659">
        <w:rPr>
          <w:rFonts w:ascii="標楷體" w:eastAsia="標楷體" w:hAnsi="標楷體"/>
          <w:sz w:val="28"/>
          <w:szCs w:val="28"/>
        </w:rPr>
        <w:t xml:space="preserve"> </w:t>
      </w:r>
      <w:r>
        <w:rPr>
          <w:rFonts w:ascii="標楷體" w:eastAsia="標楷體" w:hAnsi="標楷體"/>
          <w:sz w:val="28"/>
          <w:szCs w:val="28"/>
        </w:rPr>
        <w:t xml:space="preserve">   </w:t>
      </w:r>
      <w:r w:rsidRPr="00CA7659">
        <w:rPr>
          <w:rFonts w:ascii="標楷體" w:eastAsia="標楷體" w:hAnsi="標楷體" w:hint="eastAsia"/>
          <w:sz w:val="28"/>
          <w:szCs w:val="28"/>
        </w:rPr>
        <w:t>本細則施行日期以命令定之。</w:t>
      </w:r>
    </w:p>
    <w:p w:rsidR="00566D3F" w:rsidRPr="003A3646" w:rsidRDefault="00566D3F" w:rsidP="003A3646">
      <w:pPr>
        <w:spacing w:line="460" w:lineRule="exact"/>
        <w:ind w:leftChars="600" w:left="1440" w:firstLineChars="194" w:firstLine="543"/>
        <w:jc w:val="both"/>
        <w:rPr>
          <w:rFonts w:ascii="標楷體" w:eastAsia="標楷體" w:hAnsi="標楷體"/>
          <w:sz w:val="28"/>
          <w:szCs w:val="28"/>
        </w:rPr>
      </w:pPr>
      <w:r w:rsidRPr="003A3646">
        <w:rPr>
          <w:rFonts w:ascii="標楷體" w:eastAsia="標楷體" w:hAnsi="標楷體" w:hint="eastAsia"/>
          <w:sz w:val="28"/>
          <w:szCs w:val="28"/>
        </w:rPr>
        <w:t>本細則修正條文，除中華民國八十五年三月八日、八十八年四月三日、八十八年十月二十七日、九十二年六月十九日及九十六年一月十九日修正發布之條文之施行日期以命令定之外，自發布日施行。</w:t>
      </w:r>
    </w:p>
    <w:sectPr w:rsidR="00566D3F" w:rsidRPr="003A3646" w:rsidSect="00AC60E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2D2" w:rsidRDefault="004172D2" w:rsidP="002F744A">
      <w:r>
        <w:separator/>
      </w:r>
    </w:p>
  </w:endnote>
  <w:endnote w:type="continuationSeparator" w:id="0">
    <w:p w:rsidR="004172D2" w:rsidRDefault="004172D2" w:rsidP="002F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2D2" w:rsidRDefault="004172D2" w:rsidP="002F744A">
      <w:r>
        <w:separator/>
      </w:r>
    </w:p>
  </w:footnote>
  <w:footnote w:type="continuationSeparator" w:id="0">
    <w:p w:rsidR="004172D2" w:rsidRDefault="004172D2" w:rsidP="002F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59"/>
    <w:rsid w:val="000E17CE"/>
    <w:rsid w:val="001B336D"/>
    <w:rsid w:val="002E319D"/>
    <w:rsid w:val="002F744A"/>
    <w:rsid w:val="003707BB"/>
    <w:rsid w:val="00372B98"/>
    <w:rsid w:val="00381E0B"/>
    <w:rsid w:val="003A3646"/>
    <w:rsid w:val="00400B0C"/>
    <w:rsid w:val="004172D2"/>
    <w:rsid w:val="00465475"/>
    <w:rsid w:val="004C314E"/>
    <w:rsid w:val="004D7EBC"/>
    <w:rsid w:val="00566D3F"/>
    <w:rsid w:val="005A3F7C"/>
    <w:rsid w:val="006831E0"/>
    <w:rsid w:val="006A768E"/>
    <w:rsid w:val="006F4E5E"/>
    <w:rsid w:val="007546BA"/>
    <w:rsid w:val="0086010A"/>
    <w:rsid w:val="008B35C4"/>
    <w:rsid w:val="0099579F"/>
    <w:rsid w:val="00A82D31"/>
    <w:rsid w:val="00AC60E1"/>
    <w:rsid w:val="00AF0539"/>
    <w:rsid w:val="00B36206"/>
    <w:rsid w:val="00BF6285"/>
    <w:rsid w:val="00C36133"/>
    <w:rsid w:val="00CA7659"/>
    <w:rsid w:val="00E4023E"/>
    <w:rsid w:val="00F24B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65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A7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CA7659"/>
    <w:rPr>
      <w:rFonts w:ascii="細明體" w:eastAsia="細明體" w:hAnsi="細明體" w:cs="細明體"/>
      <w:kern w:val="0"/>
      <w:sz w:val="24"/>
      <w:szCs w:val="24"/>
    </w:rPr>
  </w:style>
  <w:style w:type="paragraph" w:styleId="a3">
    <w:name w:val="header"/>
    <w:basedOn w:val="a"/>
    <w:link w:val="a4"/>
    <w:uiPriority w:val="99"/>
    <w:rsid w:val="002F744A"/>
    <w:pPr>
      <w:tabs>
        <w:tab w:val="center" w:pos="4153"/>
        <w:tab w:val="right" w:pos="8306"/>
      </w:tabs>
      <w:snapToGrid w:val="0"/>
    </w:pPr>
    <w:rPr>
      <w:sz w:val="20"/>
      <w:szCs w:val="20"/>
    </w:rPr>
  </w:style>
  <w:style w:type="character" w:customStyle="1" w:styleId="a4">
    <w:name w:val="頁首 字元"/>
    <w:basedOn w:val="a0"/>
    <w:link w:val="a3"/>
    <w:uiPriority w:val="99"/>
    <w:locked/>
    <w:rsid w:val="002F744A"/>
    <w:rPr>
      <w:rFonts w:ascii="Times New Roman" w:eastAsia="新細明體" w:hAnsi="Times New Roman" w:cs="Times New Roman"/>
      <w:sz w:val="20"/>
      <w:szCs w:val="20"/>
    </w:rPr>
  </w:style>
  <w:style w:type="paragraph" w:styleId="a5">
    <w:name w:val="footer"/>
    <w:basedOn w:val="a"/>
    <w:link w:val="a6"/>
    <w:uiPriority w:val="99"/>
    <w:rsid w:val="002F744A"/>
    <w:pPr>
      <w:tabs>
        <w:tab w:val="center" w:pos="4153"/>
        <w:tab w:val="right" w:pos="8306"/>
      </w:tabs>
      <w:snapToGrid w:val="0"/>
    </w:pPr>
    <w:rPr>
      <w:sz w:val="20"/>
      <w:szCs w:val="20"/>
    </w:rPr>
  </w:style>
  <w:style w:type="character" w:customStyle="1" w:styleId="a6">
    <w:name w:val="頁尾 字元"/>
    <w:basedOn w:val="a0"/>
    <w:link w:val="a5"/>
    <w:uiPriority w:val="99"/>
    <w:locked/>
    <w:rsid w:val="002F744A"/>
    <w:rPr>
      <w:rFonts w:ascii="Times New Roman" w:eastAsia="新細明體" w:hAnsi="Times New Roman" w:cs="Times New Roman"/>
      <w:sz w:val="20"/>
      <w:szCs w:val="20"/>
    </w:rPr>
  </w:style>
  <w:style w:type="paragraph" w:styleId="a7">
    <w:name w:val="Balloon Text"/>
    <w:basedOn w:val="a"/>
    <w:link w:val="a8"/>
    <w:uiPriority w:val="99"/>
    <w:semiHidden/>
    <w:rsid w:val="004C314E"/>
    <w:rPr>
      <w:rFonts w:ascii="Calibri Light" w:hAnsi="Calibri Light"/>
      <w:sz w:val="18"/>
      <w:szCs w:val="18"/>
    </w:rPr>
  </w:style>
  <w:style w:type="character" w:customStyle="1" w:styleId="a8">
    <w:name w:val="註解方塊文字 字元"/>
    <w:basedOn w:val="a0"/>
    <w:link w:val="a7"/>
    <w:uiPriority w:val="99"/>
    <w:semiHidden/>
    <w:locked/>
    <w:rsid w:val="004C314E"/>
    <w:rPr>
      <w:rFonts w:ascii="Calibri Light" w:eastAsia="新細明體" w:hAnsi="Calibri Light"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65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A7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CA7659"/>
    <w:rPr>
      <w:rFonts w:ascii="細明體" w:eastAsia="細明體" w:hAnsi="細明體" w:cs="細明體"/>
      <w:kern w:val="0"/>
      <w:sz w:val="24"/>
      <w:szCs w:val="24"/>
    </w:rPr>
  </w:style>
  <w:style w:type="paragraph" w:styleId="a3">
    <w:name w:val="header"/>
    <w:basedOn w:val="a"/>
    <w:link w:val="a4"/>
    <w:uiPriority w:val="99"/>
    <w:rsid w:val="002F744A"/>
    <w:pPr>
      <w:tabs>
        <w:tab w:val="center" w:pos="4153"/>
        <w:tab w:val="right" w:pos="8306"/>
      </w:tabs>
      <w:snapToGrid w:val="0"/>
    </w:pPr>
    <w:rPr>
      <w:sz w:val="20"/>
      <w:szCs w:val="20"/>
    </w:rPr>
  </w:style>
  <w:style w:type="character" w:customStyle="1" w:styleId="a4">
    <w:name w:val="頁首 字元"/>
    <w:basedOn w:val="a0"/>
    <w:link w:val="a3"/>
    <w:uiPriority w:val="99"/>
    <w:locked/>
    <w:rsid w:val="002F744A"/>
    <w:rPr>
      <w:rFonts w:ascii="Times New Roman" w:eastAsia="新細明體" w:hAnsi="Times New Roman" w:cs="Times New Roman"/>
      <w:sz w:val="20"/>
      <w:szCs w:val="20"/>
    </w:rPr>
  </w:style>
  <w:style w:type="paragraph" w:styleId="a5">
    <w:name w:val="footer"/>
    <w:basedOn w:val="a"/>
    <w:link w:val="a6"/>
    <w:uiPriority w:val="99"/>
    <w:rsid w:val="002F744A"/>
    <w:pPr>
      <w:tabs>
        <w:tab w:val="center" w:pos="4153"/>
        <w:tab w:val="right" w:pos="8306"/>
      </w:tabs>
      <w:snapToGrid w:val="0"/>
    </w:pPr>
    <w:rPr>
      <w:sz w:val="20"/>
      <w:szCs w:val="20"/>
    </w:rPr>
  </w:style>
  <w:style w:type="character" w:customStyle="1" w:styleId="a6">
    <w:name w:val="頁尾 字元"/>
    <w:basedOn w:val="a0"/>
    <w:link w:val="a5"/>
    <w:uiPriority w:val="99"/>
    <w:locked/>
    <w:rsid w:val="002F744A"/>
    <w:rPr>
      <w:rFonts w:ascii="Times New Roman" w:eastAsia="新細明體" w:hAnsi="Times New Roman" w:cs="Times New Roman"/>
      <w:sz w:val="20"/>
      <w:szCs w:val="20"/>
    </w:rPr>
  </w:style>
  <w:style w:type="paragraph" w:styleId="a7">
    <w:name w:val="Balloon Text"/>
    <w:basedOn w:val="a"/>
    <w:link w:val="a8"/>
    <w:uiPriority w:val="99"/>
    <w:semiHidden/>
    <w:rsid w:val="004C314E"/>
    <w:rPr>
      <w:rFonts w:ascii="Calibri Light" w:hAnsi="Calibri Light"/>
      <w:sz w:val="18"/>
      <w:szCs w:val="18"/>
    </w:rPr>
  </w:style>
  <w:style w:type="character" w:customStyle="1" w:styleId="a8">
    <w:name w:val="註解方塊文字 字元"/>
    <w:basedOn w:val="a0"/>
    <w:link w:val="a7"/>
    <w:uiPriority w:val="99"/>
    <w:semiHidden/>
    <w:locked/>
    <w:rsid w:val="004C314E"/>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學校教職員退休條例施行細則第四十一條、第五十五條修正條文</dc:title>
  <dc:creator>moejsmpc</dc:creator>
  <cp:lastModifiedBy>沈秀蓉</cp:lastModifiedBy>
  <cp:revision>2</cp:revision>
  <cp:lastPrinted>2014-06-26T01:09:00Z</cp:lastPrinted>
  <dcterms:created xsi:type="dcterms:W3CDTF">2014-07-01T08:09:00Z</dcterms:created>
  <dcterms:modified xsi:type="dcterms:W3CDTF">2014-07-01T08:09:00Z</dcterms:modified>
</cp:coreProperties>
</file>