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6E" w:rsidRPr="00CC1D59" w:rsidRDefault="00D62E93" w:rsidP="00CC1D59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C1D59">
        <w:rPr>
          <w:rFonts w:ascii="標楷體" w:eastAsia="標楷體" w:hAnsi="標楷體" w:hint="eastAsia"/>
          <w:b/>
          <w:sz w:val="36"/>
          <w:szCs w:val="36"/>
        </w:rPr>
        <w:t>教育</w:t>
      </w:r>
      <w:r w:rsidRPr="00CC1D59">
        <w:rPr>
          <w:rFonts w:ascii="標楷體" w:eastAsia="標楷體" w:hAnsi="標楷體"/>
          <w:b/>
          <w:sz w:val="36"/>
          <w:szCs w:val="36"/>
        </w:rPr>
        <w:t>人員任用條例施行細則第</w:t>
      </w:r>
      <w:r w:rsidRPr="00CC1D59">
        <w:rPr>
          <w:rFonts w:ascii="標楷體" w:eastAsia="標楷體" w:hAnsi="標楷體" w:hint="eastAsia"/>
          <w:b/>
          <w:sz w:val="36"/>
          <w:szCs w:val="36"/>
        </w:rPr>
        <w:t>四</w:t>
      </w:r>
      <w:r w:rsidRPr="00CC1D59">
        <w:rPr>
          <w:rFonts w:ascii="標楷體" w:eastAsia="標楷體" w:hAnsi="標楷體"/>
          <w:b/>
          <w:sz w:val="36"/>
          <w:szCs w:val="36"/>
        </w:rPr>
        <w:t>條修正</w:t>
      </w:r>
      <w:r w:rsidRPr="00CC1D59">
        <w:rPr>
          <w:rFonts w:ascii="標楷體" w:eastAsia="標楷體" w:hAnsi="標楷體" w:hint="eastAsia"/>
          <w:b/>
          <w:sz w:val="36"/>
          <w:szCs w:val="36"/>
        </w:rPr>
        <w:t>條文</w:t>
      </w:r>
    </w:p>
    <w:p w:rsidR="00CC1D59" w:rsidRDefault="00CC1D59" w:rsidP="00CC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0" w:hangingChars="300" w:hanging="840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D62E93" w:rsidRPr="00CC1D59" w:rsidRDefault="00D62E93" w:rsidP="00CC1D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0" w:hangingChars="300" w:hanging="840"/>
        <w:jc w:val="both"/>
        <w:rPr>
          <w:rFonts w:ascii="標楷體" w:eastAsia="標楷體" w:hAnsi="標楷體"/>
          <w:b/>
          <w:sz w:val="28"/>
          <w:szCs w:val="28"/>
        </w:rPr>
      </w:pPr>
      <w:r w:rsidRPr="00CC1D59">
        <w:rPr>
          <w:rFonts w:ascii="標楷體" w:eastAsia="標楷體" w:hAnsi="標楷體" w:cs="細明體" w:hint="eastAsia"/>
          <w:kern w:val="0"/>
          <w:sz w:val="28"/>
          <w:szCs w:val="28"/>
        </w:rPr>
        <w:t>第四條</w:t>
      </w:r>
      <w:r w:rsidR="00E5554F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　　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本條例所稱社會教育機構專業人員，指依</w:t>
      </w:r>
      <w:r w:rsidR="00F97A4C">
        <w:rPr>
          <w:rFonts w:ascii="標楷體" w:eastAsia="標楷體" w:hAnsi="標楷體" w:cs="細明體" w:hint="eastAsia"/>
          <w:kern w:val="0"/>
          <w:sz w:val="28"/>
          <w:szCs w:val="28"/>
        </w:rPr>
        <w:t>原社會教育法第四條、第五條及</w:t>
      </w:r>
      <w:r w:rsidRPr="00F97A4C">
        <w:rPr>
          <w:rFonts w:ascii="標楷體" w:eastAsia="標楷體" w:hAnsi="標楷體" w:cs="細明體" w:hint="eastAsia"/>
          <w:kern w:val="0"/>
          <w:sz w:val="28"/>
          <w:szCs w:val="28"/>
        </w:rPr>
        <w:t>終身學習法</w:t>
      </w:r>
      <w:r w:rsidRPr="00F97A4C">
        <w:rPr>
          <w:rFonts w:ascii="標楷體" w:eastAsia="標楷體" w:hAnsi="標楷體" w:cs="細明體"/>
          <w:kern w:val="0"/>
          <w:sz w:val="28"/>
          <w:szCs w:val="28"/>
        </w:rPr>
        <w:t>第</w:t>
      </w:r>
      <w:r w:rsidR="00892716" w:rsidRPr="00F97A4C">
        <w:rPr>
          <w:rFonts w:ascii="標楷體" w:eastAsia="標楷體" w:hAnsi="標楷體" w:cs="細明體" w:hint="eastAsia"/>
          <w:kern w:val="0"/>
          <w:sz w:val="28"/>
          <w:szCs w:val="28"/>
        </w:rPr>
        <w:t>八</w:t>
      </w:r>
      <w:r w:rsidRPr="00F97A4C">
        <w:rPr>
          <w:rFonts w:ascii="標楷體" w:eastAsia="標楷體" w:hAnsi="標楷體" w:cs="細明體"/>
          <w:kern w:val="0"/>
          <w:sz w:val="28"/>
          <w:szCs w:val="28"/>
        </w:rPr>
        <w:t>條</w:t>
      </w:r>
      <w:r w:rsidR="00C42E54" w:rsidRPr="00F97A4C">
        <w:rPr>
          <w:rFonts w:ascii="標楷體" w:eastAsia="標楷體" w:hAnsi="標楷體" w:cs="細明體" w:hint="eastAsia"/>
          <w:kern w:val="0"/>
          <w:sz w:val="28"/>
          <w:szCs w:val="28"/>
        </w:rPr>
        <w:t>第一項、</w:t>
      </w:r>
      <w:r w:rsidR="00C42E54" w:rsidRPr="00F97A4C">
        <w:rPr>
          <w:rFonts w:ascii="標楷體" w:eastAsia="標楷體" w:hAnsi="標楷體" w:cs="細明體"/>
          <w:kern w:val="0"/>
          <w:sz w:val="28"/>
          <w:szCs w:val="28"/>
        </w:rPr>
        <w:t>第三項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設立之社會教育機構，其組織法規中，除行政人員外，定有職務名稱其職等列為聘任之人員。</w:t>
      </w:r>
    </w:p>
    <w:p w:rsidR="00D62E93" w:rsidRPr="00CC1D59" w:rsidRDefault="00D62E93" w:rsidP="00E555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350" w:left="840" w:firstLineChars="206" w:firstLine="57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CC1D59">
        <w:rPr>
          <w:rFonts w:ascii="標楷體" w:eastAsia="標楷體" w:hAnsi="標楷體" w:cs="細明體"/>
          <w:kern w:val="0"/>
          <w:sz w:val="28"/>
          <w:szCs w:val="28"/>
        </w:rPr>
        <w:t>前項專業人員之職務等級，依社會教育機構專業人員與各級學校教師職務等級比照表</w:t>
      </w:r>
      <w:r w:rsidR="00066B33">
        <w:rPr>
          <w:rFonts w:ascii="標楷體" w:eastAsia="標楷體" w:hAnsi="標楷體" w:cs="細明體" w:hint="eastAsia"/>
          <w:kern w:val="0"/>
          <w:sz w:val="28"/>
          <w:szCs w:val="28"/>
        </w:rPr>
        <w:t>（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附表一</w:t>
      </w:r>
      <w:r w:rsidR="00066B33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Pr="00CC1D59">
        <w:rPr>
          <w:rFonts w:ascii="標楷體" w:eastAsia="標楷體" w:hAnsi="標楷體" w:cs="細明體"/>
          <w:kern w:val="0"/>
          <w:sz w:val="28"/>
          <w:szCs w:val="28"/>
        </w:rPr>
        <w:t>之規定。</w:t>
      </w:r>
    </w:p>
    <w:p w:rsidR="00D62E93" w:rsidRPr="00CC1D59" w:rsidRDefault="00D62E93" w:rsidP="00E5554F">
      <w:pPr>
        <w:spacing w:line="460" w:lineRule="exact"/>
        <w:ind w:leftChars="590" w:left="1416" w:firstLine="1"/>
        <w:jc w:val="both"/>
        <w:rPr>
          <w:sz w:val="28"/>
          <w:szCs w:val="28"/>
        </w:rPr>
      </w:pPr>
      <w:r w:rsidRPr="00CC1D59">
        <w:rPr>
          <w:rFonts w:ascii="標楷體" w:eastAsia="標楷體" w:hAnsi="標楷體" w:cs="細明體"/>
          <w:kern w:val="0"/>
          <w:sz w:val="28"/>
          <w:szCs w:val="28"/>
        </w:rPr>
        <w:t>社會教育機構專業人員之</w:t>
      </w:r>
      <w:proofErr w:type="gramStart"/>
      <w:r w:rsidRPr="00CC1D59">
        <w:rPr>
          <w:rFonts w:ascii="標楷體" w:eastAsia="標楷體" w:hAnsi="標楷體" w:cs="細明體"/>
          <w:kern w:val="0"/>
          <w:sz w:val="28"/>
          <w:szCs w:val="28"/>
        </w:rPr>
        <w:t>遴聘及</w:t>
      </w:r>
      <w:proofErr w:type="gramEnd"/>
      <w:r w:rsidRPr="00CC1D59">
        <w:rPr>
          <w:rFonts w:ascii="標楷體" w:eastAsia="標楷體" w:hAnsi="標楷體" w:cs="細明體"/>
          <w:kern w:val="0"/>
          <w:sz w:val="28"/>
          <w:szCs w:val="28"/>
        </w:rPr>
        <w:t>審查，依教育部之規定。</w:t>
      </w:r>
    </w:p>
    <w:sectPr w:rsidR="00D62E93" w:rsidRPr="00CC1D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3C" w:rsidRDefault="0085153C" w:rsidP="00C42E54">
      <w:r>
        <w:separator/>
      </w:r>
    </w:p>
  </w:endnote>
  <w:endnote w:type="continuationSeparator" w:id="0">
    <w:p w:rsidR="0085153C" w:rsidRDefault="0085153C" w:rsidP="00C4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3C" w:rsidRDefault="0085153C" w:rsidP="00C42E54">
      <w:r>
        <w:separator/>
      </w:r>
    </w:p>
  </w:footnote>
  <w:footnote w:type="continuationSeparator" w:id="0">
    <w:p w:rsidR="0085153C" w:rsidRDefault="0085153C" w:rsidP="00C4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93"/>
    <w:rsid w:val="00012632"/>
    <w:rsid w:val="00066B33"/>
    <w:rsid w:val="00092BA0"/>
    <w:rsid w:val="00150B07"/>
    <w:rsid w:val="001A0F94"/>
    <w:rsid w:val="0029066C"/>
    <w:rsid w:val="00481F6E"/>
    <w:rsid w:val="007643B9"/>
    <w:rsid w:val="0085153C"/>
    <w:rsid w:val="00892716"/>
    <w:rsid w:val="008F7AB8"/>
    <w:rsid w:val="00A156F4"/>
    <w:rsid w:val="00A949DF"/>
    <w:rsid w:val="00C42E54"/>
    <w:rsid w:val="00CC1D59"/>
    <w:rsid w:val="00CD1924"/>
    <w:rsid w:val="00CD348E"/>
    <w:rsid w:val="00D62E93"/>
    <w:rsid w:val="00E5554F"/>
    <w:rsid w:val="00F97A4C"/>
    <w:rsid w:val="00F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E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E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E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E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黃義舜</dc:creator>
  <cp:lastModifiedBy>陳玉霜</cp:lastModifiedBy>
  <cp:revision>2</cp:revision>
  <dcterms:created xsi:type="dcterms:W3CDTF">2015-12-28T05:49:00Z</dcterms:created>
  <dcterms:modified xsi:type="dcterms:W3CDTF">2015-12-28T05:49:00Z</dcterms:modified>
</cp:coreProperties>
</file>