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5A" w:rsidRPr="004D27A7" w:rsidRDefault="005501B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健康</w:t>
      </w:r>
      <w:r w:rsidR="004D27A7" w:rsidRPr="004D27A7">
        <w:rPr>
          <w:rFonts w:ascii="標楷體" w:eastAsia="標楷體" w:hAnsi="標楷體" w:hint="eastAsia"/>
          <w:b/>
          <w:sz w:val="32"/>
          <w:szCs w:val="32"/>
        </w:rPr>
        <w:t>99</w:t>
      </w:r>
      <w:r w:rsidR="0026367B">
        <w:rPr>
          <w:rFonts w:ascii="標楷體" w:eastAsia="標楷體" w:hAnsi="標楷體" w:hint="eastAsia"/>
          <w:b/>
          <w:sz w:val="32"/>
          <w:szCs w:val="32"/>
        </w:rPr>
        <w:t>方案</w:t>
      </w:r>
      <w:bookmarkStart w:id="0" w:name="_GoBack"/>
      <w:bookmarkEnd w:id="0"/>
      <w:r w:rsidR="004D27A7" w:rsidRPr="004D27A7">
        <w:rPr>
          <w:rFonts w:ascii="標楷體" w:eastAsia="標楷體" w:hAnsi="標楷體" w:hint="eastAsia"/>
          <w:b/>
          <w:sz w:val="32"/>
          <w:szCs w:val="32"/>
        </w:rPr>
        <w:t>桃園地區特約醫療機構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4870"/>
      </w:tblGrid>
      <w:tr w:rsidR="004D27A7" w:rsidRPr="004D27A7" w:rsidTr="008F162F">
        <w:tc>
          <w:tcPr>
            <w:tcW w:w="817" w:type="dxa"/>
            <w:shd w:val="clear" w:color="auto" w:fill="FFFFCC"/>
            <w:vAlign w:val="center"/>
          </w:tcPr>
          <w:p w:rsidR="004D27A7" w:rsidRPr="004D27A7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835" w:type="dxa"/>
            <w:shd w:val="clear" w:color="auto" w:fill="FFFFCC"/>
          </w:tcPr>
          <w:p w:rsidR="004D27A7" w:rsidRPr="004D27A7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醫療機構名稱</w:t>
            </w:r>
          </w:p>
        </w:tc>
        <w:tc>
          <w:tcPr>
            <w:tcW w:w="4870" w:type="dxa"/>
            <w:shd w:val="clear" w:color="auto" w:fill="FFFFCC"/>
          </w:tcPr>
          <w:p w:rsidR="004D27A7" w:rsidRPr="004D27A7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健檢方案</w:t>
            </w:r>
          </w:p>
        </w:tc>
      </w:tr>
      <w:tr w:rsidR="004D27A7" w:rsidRPr="004D27A7" w:rsidTr="008F162F">
        <w:tc>
          <w:tcPr>
            <w:tcW w:w="817" w:type="dxa"/>
            <w:shd w:val="clear" w:color="auto" w:fill="FFFFCC"/>
            <w:vAlign w:val="center"/>
          </w:tcPr>
          <w:p w:rsidR="004D27A7" w:rsidRPr="004D27A7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D27A7" w:rsidRPr="004D27A7" w:rsidRDefault="004D27A7" w:rsidP="004D27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 xml:space="preserve">壢新醫院 </w:t>
            </w:r>
          </w:p>
        </w:tc>
        <w:tc>
          <w:tcPr>
            <w:tcW w:w="4870" w:type="dxa"/>
          </w:tcPr>
          <w:p w:rsidR="004D27A7" w:rsidRPr="004D27A7" w:rsidRDefault="004D27A7" w:rsidP="004D27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27A7">
              <w:rPr>
                <w:rFonts w:ascii="標楷體" w:eastAsia="標楷體" w:hAnsi="標楷體"/>
                <w:sz w:val="28"/>
                <w:szCs w:val="28"/>
                <w:u w:val="single"/>
              </w:rPr>
              <w:t>https://eserver.dgpa.gov.tw/hospital/hospital.aspx?id=71</w:t>
            </w:r>
          </w:p>
        </w:tc>
      </w:tr>
      <w:tr w:rsidR="004D27A7" w:rsidRPr="004D27A7" w:rsidTr="008F162F">
        <w:tc>
          <w:tcPr>
            <w:tcW w:w="817" w:type="dxa"/>
            <w:shd w:val="clear" w:color="auto" w:fill="FFFFCC"/>
            <w:vAlign w:val="center"/>
          </w:tcPr>
          <w:p w:rsidR="004D27A7" w:rsidRPr="004D27A7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D27A7" w:rsidRPr="004D27A7" w:rsidRDefault="004D27A7" w:rsidP="004D27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國軍桃園總醫院附設民眾診療服務處</w:t>
            </w:r>
          </w:p>
        </w:tc>
        <w:tc>
          <w:tcPr>
            <w:tcW w:w="4870" w:type="dxa"/>
          </w:tcPr>
          <w:p w:rsidR="004D27A7" w:rsidRPr="004D27A7" w:rsidRDefault="004D27A7" w:rsidP="004D27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27A7">
              <w:rPr>
                <w:rFonts w:ascii="標楷體" w:eastAsia="標楷體" w:hAnsi="標楷體"/>
                <w:sz w:val="28"/>
                <w:szCs w:val="28"/>
                <w:u w:val="single"/>
              </w:rPr>
              <w:t>https://eserver.dgpa.gov.tw/hospital/hospital.aspx?id=7</w:t>
            </w:r>
            <w:r w:rsidRPr="004D2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0</w:t>
            </w:r>
          </w:p>
        </w:tc>
      </w:tr>
      <w:tr w:rsidR="004D27A7" w:rsidRPr="004D27A7" w:rsidTr="008F162F">
        <w:tc>
          <w:tcPr>
            <w:tcW w:w="817" w:type="dxa"/>
            <w:shd w:val="clear" w:color="auto" w:fill="FFFFCC"/>
            <w:vAlign w:val="center"/>
          </w:tcPr>
          <w:p w:rsidR="004D27A7" w:rsidRPr="004D27A7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D27A7" w:rsidRPr="004D27A7" w:rsidRDefault="004D27A7" w:rsidP="004D27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天成醫療社團法人天晟醫院</w:t>
            </w:r>
          </w:p>
        </w:tc>
        <w:tc>
          <w:tcPr>
            <w:tcW w:w="4870" w:type="dxa"/>
          </w:tcPr>
          <w:p w:rsidR="004D27A7" w:rsidRPr="004D27A7" w:rsidRDefault="00ED7934" w:rsidP="004D27A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7" w:history="1">
              <w:r w:rsidR="004D27A7" w:rsidRPr="004D27A7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https://eserver.dgpa.gov.tw/hospital/hospital.aspx?id=108</w:t>
              </w:r>
            </w:hyperlink>
          </w:p>
        </w:tc>
      </w:tr>
      <w:tr w:rsidR="004D27A7" w:rsidRPr="004D27A7" w:rsidTr="008F162F">
        <w:tc>
          <w:tcPr>
            <w:tcW w:w="817" w:type="dxa"/>
            <w:shd w:val="clear" w:color="auto" w:fill="FFFFCC"/>
            <w:vAlign w:val="center"/>
          </w:tcPr>
          <w:p w:rsidR="004D27A7" w:rsidRPr="004D27A7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D27A7" w:rsidRPr="004D27A7" w:rsidRDefault="004D27A7" w:rsidP="004D27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沙爾德聖保祿修女會醫療財團法人聖保祿醫院</w:t>
            </w:r>
          </w:p>
        </w:tc>
        <w:tc>
          <w:tcPr>
            <w:tcW w:w="4870" w:type="dxa"/>
          </w:tcPr>
          <w:p w:rsidR="004D27A7" w:rsidRPr="004D27A7" w:rsidRDefault="00ED7934" w:rsidP="004D27A7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hyperlink r:id="rId8" w:history="1">
              <w:r w:rsidR="004D27A7" w:rsidRPr="004D27A7">
                <w:rPr>
                  <w:rStyle w:val="a4"/>
                  <w:rFonts w:ascii="標楷體" w:eastAsia="標楷體" w:hAnsi="標楷體"/>
                  <w:color w:val="000000" w:themeColor="text1"/>
                  <w:sz w:val="28"/>
                  <w:szCs w:val="28"/>
                </w:rPr>
                <w:t>https://eserver.dgpa.gov.tw/hospital/hospital.aspx?id=105</w:t>
              </w:r>
            </w:hyperlink>
          </w:p>
        </w:tc>
      </w:tr>
      <w:tr w:rsidR="004D27A7" w:rsidRPr="004D27A7" w:rsidTr="008F162F">
        <w:tc>
          <w:tcPr>
            <w:tcW w:w="817" w:type="dxa"/>
            <w:shd w:val="clear" w:color="auto" w:fill="FFFFCC"/>
            <w:vAlign w:val="center"/>
          </w:tcPr>
          <w:p w:rsidR="004D27A7" w:rsidRPr="004D27A7" w:rsidRDefault="004D27A7" w:rsidP="004D27A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D27A7" w:rsidRPr="004D27A7" w:rsidRDefault="004D27A7" w:rsidP="004D27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27A7">
              <w:rPr>
                <w:rFonts w:ascii="標楷體" w:eastAsia="標楷體" w:hAnsi="標楷體" w:hint="eastAsia"/>
                <w:sz w:val="28"/>
                <w:szCs w:val="28"/>
              </w:rPr>
              <w:t>怡仁綜合醫院</w:t>
            </w:r>
          </w:p>
        </w:tc>
        <w:tc>
          <w:tcPr>
            <w:tcW w:w="4870" w:type="dxa"/>
          </w:tcPr>
          <w:p w:rsidR="004D27A7" w:rsidRPr="004D27A7" w:rsidRDefault="004D27A7" w:rsidP="004D27A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D27A7">
              <w:rPr>
                <w:rFonts w:ascii="標楷體" w:eastAsia="標楷體" w:hAnsi="標楷體"/>
                <w:sz w:val="28"/>
                <w:szCs w:val="28"/>
                <w:u w:val="single"/>
              </w:rPr>
              <w:t>https://eserver.dgpa.gov.tw/hospital/hospital.aspx?id=</w:t>
            </w:r>
            <w:r w:rsidRPr="004D27A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14</w:t>
            </w:r>
          </w:p>
        </w:tc>
      </w:tr>
    </w:tbl>
    <w:p w:rsidR="004D27A7" w:rsidRDefault="004D27A7"/>
    <w:sectPr w:rsidR="004D27A7" w:rsidSect="004D27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34" w:rsidRDefault="00ED7934" w:rsidP="005501B9">
      <w:r>
        <w:separator/>
      </w:r>
    </w:p>
  </w:endnote>
  <w:endnote w:type="continuationSeparator" w:id="0">
    <w:p w:rsidR="00ED7934" w:rsidRDefault="00ED7934" w:rsidP="005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34" w:rsidRDefault="00ED7934" w:rsidP="005501B9">
      <w:r>
        <w:separator/>
      </w:r>
    </w:p>
  </w:footnote>
  <w:footnote w:type="continuationSeparator" w:id="0">
    <w:p w:rsidR="00ED7934" w:rsidRDefault="00ED7934" w:rsidP="0055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A7"/>
    <w:rsid w:val="00115F5A"/>
    <w:rsid w:val="0026367B"/>
    <w:rsid w:val="004D27A7"/>
    <w:rsid w:val="005501B9"/>
    <w:rsid w:val="008F162F"/>
    <w:rsid w:val="00A744A0"/>
    <w:rsid w:val="00E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7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1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7A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01B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01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026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er.dgpa.gov.tw/hospital/hospital.aspx?id=1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erver.dgpa.gov.tw/hospital/hospital.aspx?id=1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張燦澐</dc:creator>
  <cp:lastModifiedBy>張燦澐</cp:lastModifiedBy>
  <cp:revision>4</cp:revision>
  <cp:lastPrinted>2016-08-01T10:00:00Z</cp:lastPrinted>
  <dcterms:created xsi:type="dcterms:W3CDTF">2016-07-27T08:34:00Z</dcterms:created>
  <dcterms:modified xsi:type="dcterms:W3CDTF">2016-08-01T10:08:00Z</dcterms:modified>
</cp:coreProperties>
</file>