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EB4" w:rsidRDefault="004A6024">
      <w:pPr>
        <w:ind w:rightChars="-139" w:right="-334"/>
        <w:jc w:val="center"/>
        <w:rPr>
          <w:rFonts w:ascii="標楷體" w:eastAsia="標楷體" w:hAnsi="標楷體"/>
          <w:b/>
          <w:sz w:val="32"/>
          <w:szCs w:val="28"/>
        </w:rPr>
      </w:pPr>
      <w:r>
        <w:rPr>
          <w:rFonts w:ascii="標楷體" w:eastAsia="標楷體" w:hAnsi="標楷體" w:hint="eastAsia"/>
          <w:b/>
          <w:sz w:val="32"/>
          <w:szCs w:val="28"/>
        </w:rPr>
        <w:t>桃園市</w:t>
      </w:r>
      <w:proofErr w:type="gramStart"/>
      <w:r w:rsidR="00546EB4">
        <w:rPr>
          <w:rFonts w:ascii="標楷體" w:eastAsia="標楷體" w:hAnsi="標楷體" w:hint="eastAsia"/>
          <w:b/>
          <w:sz w:val="32"/>
          <w:szCs w:val="28"/>
        </w:rPr>
        <w:t>10</w:t>
      </w:r>
      <w:r w:rsidR="0033420E">
        <w:rPr>
          <w:rFonts w:ascii="標楷體" w:eastAsia="標楷體" w:hAnsi="標楷體" w:hint="eastAsia"/>
          <w:b/>
          <w:sz w:val="32"/>
          <w:szCs w:val="28"/>
        </w:rPr>
        <w:t>6</w:t>
      </w:r>
      <w:proofErr w:type="gramEnd"/>
      <w:r w:rsidR="00546EB4">
        <w:rPr>
          <w:rFonts w:ascii="標楷體" w:eastAsia="標楷體" w:hAnsi="標楷體" w:hint="eastAsia"/>
          <w:b/>
          <w:sz w:val="32"/>
          <w:szCs w:val="28"/>
        </w:rPr>
        <w:t>年度資深優良教師獎勵金發放作業實施計畫</w:t>
      </w:r>
    </w:p>
    <w:p w:rsidR="00546EB4" w:rsidRDefault="00546EB4">
      <w:pPr>
        <w:widowControl/>
        <w:adjustRightInd w:val="0"/>
        <w:snapToGrid w:val="0"/>
        <w:rPr>
          <w:rFonts w:ascii="標楷體" w:eastAsia="標楷體" w:hAnsi="標楷體" w:cs="新細明體"/>
          <w:b/>
          <w:kern w:val="0"/>
          <w:sz w:val="28"/>
          <w:szCs w:val="28"/>
        </w:rPr>
      </w:pPr>
      <w:r>
        <w:rPr>
          <w:rFonts w:ascii="標楷體" w:eastAsia="標楷體" w:hAnsi="標楷體" w:cs="新細明體" w:hint="eastAsia"/>
          <w:b/>
          <w:kern w:val="0"/>
          <w:sz w:val="28"/>
          <w:szCs w:val="28"/>
        </w:rPr>
        <w:t>壹、依據：</w:t>
      </w:r>
    </w:p>
    <w:p w:rsidR="00334CBA" w:rsidRPr="00334CBA" w:rsidRDefault="00546EB4">
      <w:pPr>
        <w:widowControl/>
        <w:ind w:leftChars="375" w:left="1380" w:hangingChars="200" w:hanging="480"/>
        <w:rPr>
          <w:rFonts w:ascii="標楷體" w:eastAsia="標楷體" w:hAnsi="標楷體" w:cs="新細明體"/>
          <w:bCs/>
          <w:kern w:val="0"/>
          <w:szCs w:val="28"/>
        </w:rPr>
      </w:pPr>
      <w:r w:rsidRPr="00334CBA">
        <w:rPr>
          <w:rStyle w:val="a7"/>
          <w:rFonts w:ascii="標楷體" w:eastAsia="標楷體" w:hAnsi="標楷體" w:cs="Arial" w:hint="eastAsia"/>
          <w:b w:val="0"/>
        </w:rPr>
        <w:t>一、</w:t>
      </w:r>
      <w:r w:rsidRPr="00334CBA">
        <w:rPr>
          <w:rFonts w:ascii="標楷體" w:eastAsia="標楷體" w:hAnsi="標楷體" w:cs="新細明體" w:hint="eastAsia"/>
          <w:bCs/>
          <w:kern w:val="0"/>
          <w:szCs w:val="28"/>
        </w:rPr>
        <w:t>桃園</w:t>
      </w:r>
      <w:r w:rsidR="00F35591" w:rsidRPr="00334CBA">
        <w:rPr>
          <w:rFonts w:ascii="標楷體" w:eastAsia="標楷體" w:hAnsi="標楷體" w:cs="新細明體" w:hint="eastAsia"/>
          <w:bCs/>
          <w:kern w:val="0"/>
          <w:szCs w:val="28"/>
        </w:rPr>
        <w:t>市</w:t>
      </w:r>
      <w:r w:rsidRPr="00334CBA">
        <w:rPr>
          <w:rFonts w:ascii="標楷體" w:eastAsia="標楷體" w:hAnsi="標楷體" w:cs="新細明體" w:hint="eastAsia"/>
          <w:bCs/>
          <w:kern w:val="0"/>
          <w:szCs w:val="28"/>
        </w:rPr>
        <w:t>政府</w:t>
      </w:r>
      <w:r w:rsidR="00465946">
        <w:rPr>
          <w:rFonts w:ascii="標楷體" w:eastAsia="標楷體" w:hAnsi="標楷體" w:cs="新細明體" w:hint="eastAsia"/>
          <w:bCs/>
          <w:kern w:val="0"/>
          <w:szCs w:val="28"/>
        </w:rPr>
        <w:t>教育局</w:t>
      </w:r>
      <w:r w:rsidRPr="00334CBA">
        <w:rPr>
          <w:rFonts w:ascii="標楷體" w:eastAsia="標楷體" w:hAnsi="標楷體" w:cs="新細明體" w:hint="eastAsia"/>
          <w:bCs/>
          <w:kern w:val="0"/>
          <w:szCs w:val="28"/>
        </w:rPr>
        <w:t>10</w:t>
      </w:r>
      <w:r w:rsidR="00334CBA" w:rsidRPr="00334CBA">
        <w:rPr>
          <w:rFonts w:ascii="標楷體" w:eastAsia="標楷體" w:hAnsi="標楷體" w:cs="新細明體" w:hint="eastAsia"/>
          <w:bCs/>
          <w:kern w:val="0"/>
          <w:szCs w:val="28"/>
        </w:rPr>
        <w:t>6</w:t>
      </w:r>
      <w:r w:rsidRPr="00334CBA">
        <w:rPr>
          <w:rFonts w:ascii="標楷體" w:eastAsia="標楷體" w:hAnsi="標楷體" w:cs="新細明體" w:hint="eastAsia"/>
          <w:bCs/>
          <w:kern w:val="0"/>
          <w:szCs w:val="28"/>
        </w:rPr>
        <w:t>.</w:t>
      </w:r>
      <w:r w:rsidR="00771E3C" w:rsidRPr="00334CBA">
        <w:rPr>
          <w:rFonts w:ascii="標楷體" w:eastAsia="標楷體" w:hAnsi="標楷體" w:cs="新細明體" w:hint="eastAsia"/>
          <w:bCs/>
          <w:kern w:val="0"/>
          <w:szCs w:val="28"/>
        </w:rPr>
        <w:t>1</w:t>
      </w:r>
      <w:r w:rsidRPr="00334CBA">
        <w:rPr>
          <w:rFonts w:ascii="標楷體" w:eastAsia="標楷體" w:hAnsi="標楷體" w:cs="新細明體" w:hint="eastAsia"/>
          <w:bCs/>
          <w:kern w:val="0"/>
          <w:szCs w:val="28"/>
        </w:rPr>
        <w:t>.</w:t>
      </w:r>
      <w:r w:rsidR="00334CBA" w:rsidRPr="00334CBA">
        <w:rPr>
          <w:rFonts w:ascii="標楷體" w:eastAsia="標楷體" w:hAnsi="標楷體" w:cs="新細明體" w:hint="eastAsia"/>
          <w:bCs/>
          <w:kern w:val="0"/>
          <w:szCs w:val="28"/>
        </w:rPr>
        <w:t>4</w:t>
      </w:r>
      <w:proofErr w:type="gramStart"/>
      <w:r w:rsidR="00334CBA" w:rsidRPr="00334CBA">
        <w:rPr>
          <w:rFonts w:ascii="標楷體" w:eastAsia="標楷體" w:hAnsi="標楷體" w:cs="新細明體" w:hint="eastAsia"/>
          <w:color w:val="000000"/>
          <w:kern w:val="0"/>
        </w:rPr>
        <w:t>桃教終字</w:t>
      </w:r>
      <w:proofErr w:type="gramEnd"/>
      <w:r w:rsidR="00334CBA" w:rsidRPr="00334CBA">
        <w:rPr>
          <w:rFonts w:ascii="標楷體" w:eastAsia="標楷體" w:hAnsi="標楷體" w:cs="新細明體" w:hint="eastAsia"/>
          <w:color w:val="000000"/>
          <w:kern w:val="0"/>
        </w:rPr>
        <w:t>第1060000371號</w:t>
      </w:r>
      <w:r w:rsidR="00334CBA">
        <w:rPr>
          <w:rFonts w:ascii="標楷體" w:eastAsia="標楷體" w:hAnsi="標楷體" w:cs="新細明體" w:hint="eastAsia"/>
          <w:color w:val="000000"/>
          <w:kern w:val="0"/>
        </w:rPr>
        <w:t>函</w:t>
      </w:r>
      <w:r w:rsidR="00334CBA" w:rsidRPr="00334CBA">
        <w:rPr>
          <w:rFonts w:ascii="標楷體" w:eastAsia="標楷體" w:hAnsi="標楷體" w:cs="新細明體" w:hint="eastAsia"/>
          <w:bCs/>
          <w:kern w:val="0"/>
          <w:szCs w:val="28"/>
        </w:rPr>
        <w:t>辦理。</w:t>
      </w:r>
    </w:p>
    <w:tbl>
      <w:tblPr>
        <w:tblW w:w="5000" w:type="pct"/>
        <w:tblCellMar>
          <w:top w:w="15" w:type="dxa"/>
          <w:left w:w="15" w:type="dxa"/>
          <w:bottom w:w="15" w:type="dxa"/>
          <w:right w:w="15" w:type="dxa"/>
        </w:tblCellMar>
        <w:tblLook w:val="04A0" w:firstRow="1" w:lastRow="0" w:firstColumn="1" w:lastColumn="0" w:noHBand="0" w:noVBand="1"/>
      </w:tblPr>
      <w:tblGrid>
        <w:gridCol w:w="1200"/>
        <w:gridCol w:w="9034"/>
      </w:tblGrid>
      <w:tr w:rsidR="00334CBA" w:rsidRPr="00334CBA" w:rsidTr="00334CBA">
        <w:tc>
          <w:tcPr>
            <w:tcW w:w="1200" w:type="dxa"/>
            <w:hideMark/>
          </w:tcPr>
          <w:p w:rsidR="00334CBA" w:rsidRPr="00334CBA" w:rsidRDefault="00334CBA" w:rsidP="00334CBA">
            <w:pPr>
              <w:widowControl/>
              <w:rPr>
                <w:rFonts w:ascii="新細明體" w:hAnsi="新細明體" w:cs="新細明體"/>
                <w:kern w:val="0"/>
                <w:sz w:val="20"/>
                <w:szCs w:val="20"/>
              </w:rPr>
            </w:pPr>
          </w:p>
        </w:tc>
        <w:tc>
          <w:tcPr>
            <w:tcW w:w="0" w:type="auto"/>
            <w:vAlign w:val="center"/>
            <w:hideMark/>
          </w:tcPr>
          <w:p w:rsidR="00334CBA" w:rsidRPr="00334CBA" w:rsidRDefault="00334CBA" w:rsidP="00334CBA">
            <w:pPr>
              <w:widowControl/>
              <w:rPr>
                <w:rFonts w:ascii="新細明體" w:hAnsi="新細明體" w:cs="新細明體"/>
                <w:color w:val="000000"/>
                <w:kern w:val="0"/>
              </w:rPr>
            </w:pPr>
          </w:p>
        </w:tc>
      </w:tr>
    </w:tbl>
    <w:p w:rsidR="00546EB4" w:rsidRDefault="00546EB4">
      <w:pPr>
        <w:widowControl/>
        <w:adjustRightInd w:val="0"/>
        <w:snapToGrid w:val="0"/>
        <w:rPr>
          <w:rFonts w:ascii="標楷體" w:eastAsia="標楷體" w:hAnsi="標楷體" w:cs="新細明體"/>
          <w:b/>
          <w:kern w:val="0"/>
          <w:sz w:val="28"/>
          <w:szCs w:val="28"/>
        </w:rPr>
      </w:pPr>
      <w:r>
        <w:rPr>
          <w:rFonts w:ascii="標楷體" w:eastAsia="標楷體" w:hAnsi="標楷體" w:cs="新細明體" w:hint="eastAsia"/>
          <w:b/>
          <w:kern w:val="0"/>
          <w:sz w:val="28"/>
          <w:szCs w:val="28"/>
        </w:rPr>
        <w:t>貳、目的：</w:t>
      </w:r>
    </w:p>
    <w:p w:rsidR="00546EB4" w:rsidRDefault="00546EB4">
      <w:pPr>
        <w:widowControl/>
        <w:numPr>
          <w:ilvl w:val="0"/>
          <w:numId w:val="2"/>
        </w:numPr>
        <w:rPr>
          <w:rFonts w:ascii="標楷體" w:eastAsia="標楷體" w:hAnsi="標楷體" w:cs="新細明體"/>
          <w:bCs/>
          <w:kern w:val="0"/>
          <w:szCs w:val="28"/>
        </w:rPr>
      </w:pPr>
      <w:r>
        <w:rPr>
          <w:rFonts w:ascii="標楷體" w:eastAsia="標楷體" w:hAnsi="標楷體" w:cs="新細明體" w:hint="eastAsia"/>
          <w:bCs/>
          <w:kern w:val="0"/>
          <w:szCs w:val="28"/>
        </w:rPr>
        <w:t>為發揚尊師重道優良傳統,提振教師專業精神,提昇教育品質與教師素養。</w:t>
      </w:r>
    </w:p>
    <w:p w:rsidR="00546EB4" w:rsidRDefault="00546EB4">
      <w:pPr>
        <w:widowControl/>
        <w:numPr>
          <w:ilvl w:val="0"/>
          <w:numId w:val="2"/>
        </w:numPr>
        <w:rPr>
          <w:rFonts w:ascii="標楷體" w:eastAsia="標楷體" w:hAnsi="標楷體" w:cs="新細明體"/>
          <w:bCs/>
          <w:kern w:val="0"/>
          <w:szCs w:val="28"/>
        </w:rPr>
      </w:pPr>
      <w:r>
        <w:rPr>
          <w:rFonts w:ascii="標楷體" w:eastAsia="標楷體" w:hAnsi="標楷體" w:cs="新細明體" w:hint="eastAsia"/>
          <w:bCs/>
          <w:kern w:val="0"/>
          <w:szCs w:val="28"/>
        </w:rPr>
        <w:t>特表揚本縣戮力耕耘,有具體貢</w:t>
      </w:r>
      <w:bookmarkStart w:id="0" w:name="_GoBack"/>
      <w:bookmarkEnd w:id="0"/>
      <w:r>
        <w:rPr>
          <w:rFonts w:ascii="標楷體" w:eastAsia="標楷體" w:hAnsi="標楷體" w:cs="新細明體" w:hint="eastAsia"/>
          <w:bCs/>
          <w:kern w:val="0"/>
          <w:szCs w:val="28"/>
        </w:rPr>
        <w:t>獻之教師。</w:t>
      </w:r>
      <w:r>
        <w:rPr>
          <w:rFonts w:ascii="標楷體" w:eastAsia="標楷體" w:hAnsi="標楷體" w:cs="新細明體"/>
          <w:bCs/>
          <w:kern w:val="0"/>
          <w:szCs w:val="28"/>
        </w:rPr>
        <w:t xml:space="preserve"> </w:t>
      </w:r>
    </w:p>
    <w:p w:rsidR="00546EB4" w:rsidRDefault="00546EB4">
      <w:pPr>
        <w:widowControl/>
        <w:numPr>
          <w:ilvl w:val="0"/>
          <w:numId w:val="2"/>
        </w:numPr>
        <w:rPr>
          <w:rFonts w:ascii="標楷體" w:eastAsia="標楷體" w:hAnsi="標楷體" w:cs="新細明體"/>
          <w:bCs/>
          <w:kern w:val="0"/>
          <w:szCs w:val="28"/>
        </w:rPr>
      </w:pPr>
      <w:r>
        <w:rPr>
          <w:rFonts w:ascii="標楷體" w:eastAsia="標楷體" w:hAnsi="標楷體" w:cs="新細明體"/>
          <w:bCs/>
          <w:kern w:val="0"/>
          <w:szCs w:val="28"/>
        </w:rPr>
        <w:t>各級公立及已立案之私立學校在職專任合格教師，至每年七月底連續實際從事教學工作屆滿十年、二十年、三十年、四十年，成績優良者，於每年教師節分別致贈慰問金。</w:t>
      </w:r>
    </w:p>
    <w:p w:rsidR="00546EB4" w:rsidRDefault="00546EB4">
      <w:pPr>
        <w:widowControl/>
        <w:numPr>
          <w:ilvl w:val="0"/>
          <w:numId w:val="2"/>
        </w:numPr>
        <w:rPr>
          <w:rFonts w:ascii="標楷體" w:eastAsia="標楷體" w:hAnsi="標楷體" w:cs="新細明體"/>
          <w:bCs/>
          <w:kern w:val="0"/>
          <w:szCs w:val="28"/>
        </w:rPr>
      </w:pPr>
      <w:r>
        <w:rPr>
          <w:rFonts w:ascii="標楷體" w:eastAsia="標楷體" w:hAnsi="標楷體" w:cs="新細明體"/>
          <w:bCs/>
          <w:kern w:val="0"/>
          <w:szCs w:val="28"/>
        </w:rPr>
        <w:t>縣（</w:t>
      </w:r>
      <w:proofErr w:type="gramStart"/>
      <w:r>
        <w:rPr>
          <w:rFonts w:ascii="標楷體" w:eastAsia="標楷體" w:hAnsi="標楷體" w:cs="新細明體"/>
          <w:bCs/>
          <w:kern w:val="0"/>
          <w:szCs w:val="28"/>
        </w:rPr>
        <w:t>巿</w:t>
      </w:r>
      <w:proofErr w:type="gramEnd"/>
      <w:r>
        <w:rPr>
          <w:rFonts w:ascii="標楷體" w:eastAsia="標楷體" w:hAnsi="標楷體" w:cs="新細明體"/>
          <w:bCs/>
          <w:kern w:val="0"/>
          <w:szCs w:val="28"/>
        </w:rPr>
        <w:t>）立學校及縣（</w:t>
      </w:r>
      <w:proofErr w:type="gramStart"/>
      <w:r>
        <w:rPr>
          <w:rFonts w:ascii="標楷體" w:eastAsia="標楷體" w:hAnsi="標楷體" w:cs="新細明體"/>
          <w:bCs/>
          <w:kern w:val="0"/>
          <w:szCs w:val="28"/>
        </w:rPr>
        <w:t>巿</w:t>
      </w:r>
      <w:proofErr w:type="gramEnd"/>
      <w:r>
        <w:rPr>
          <w:rFonts w:ascii="標楷體" w:eastAsia="標楷體" w:hAnsi="標楷體" w:cs="新細明體"/>
          <w:bCs/>
          <w:kern w:val="0"/>
          <w:szCs w:val="28"/>
        </w:rPr>
        <w:t>）轄區私立國民中學以下學校，由學校初審，報由各該縣（</w:t>
      </w:r>
      <w:proofErr w:type="gramStart"/>
      <w:r>
        <w:rPr>
          <w:rFonts w:ascii="標楷體" w:eastAsia="標楷體" w:hAnsi="標楷體" w:cs="新細明體"/>
          <w:bCs/>
          <w:kern w:val="0"/>
          <w:szCs w:val="28"/>
        </w:rPr>
        <w:t>巿</w:t>
      </w:r>
      <w:proofErr w:type="gramEnd"/>
      <w:r>
        <w:rPr>
          <w:rFonts w:ascii="標楷體" w:eastAsia="標楷體" w:hAnsi="標楷體" w:cs="新細明體"/>
          <w:bCs/>
          <w:kern w:val="0"/>
          <w:szCs w:val="28"/>
        </w:rPr>
        <w:t>）政府核辦。</w:t>
      </w:r>
    </w:p>
    <w:p w:rsidR="00546EB4" w:rsidRDefault="00546EB4">
      <w:pPr>
        <w:widowControl/>
        <w:rPr>
          <w:rFonts w:ascii="標楷體" w:eastAsia="標楷體" w:hAnsi="標楷體" w:cs="新細明體"/>
          <w:kern w:val="0"/>
          <w:sz w:val="28"/>
          <w:szCs w:val="28"/>
        </w:rPr>
      </w:pPr>
      <w:r>
        <w:rPr>
          <w:rFonts w:ascii="標楷體" w:eastAsia="標楷體" w:hAnsi="標楷體" w:cs="新細明體" w:hint="eastAsia"/>
          <w:b/>
          <w:kern w:val="0"/>
          <w:sz w:val="28"/>
          <w:szCs w:val="28"/>
        </w:rPr>
        <w:t>參、主辦單</w:t>
      </w:r>
      <w:r w:rsidR="004A6024">
        <w:rPr>
          <w:rFonts w:ascii="標楷體" w:eastAsia="標楷體" w:hAnsi="標楷體" w:cs="新細明體" w:hint="eastAsia"/>
          <w:b/>
          <w:kern w:val="0"/>
          <w:sz w:val="28"/>
          <w:szCs w:val="28"/>
        </w:rPr>
        <w:t>位：桃園市</w:t>
      </w:r>
      <w:r>
        <w:rPr>
          <w:rFonts w:ascii="標楷體" w:eastAsia="標楷體" w:hAnsi="標楷體" w:cs="新細明體" w:hint="eastAsia"/>
          <w:b/>
          <w:kern w:val="0"/>
          <w:sz w:val="28"/>
          <w:szCs w:val="28"/>
        </w:rPr>
        <w:t>政府教育局</w:t>
      </w:r>
    </w:p>
    <w:p w:rsidR="00546EB4" w:rsidRDefault="004A6024">
      <w:pPr>
        <w:widowControl/>
        <w:adjustRightInd w:val="0"/>
        <w:snapToGrid w:val="0"/>
        <w:rPr>
          <w:rFonts w:ascii="標楷體" w:eastAsia="標楷體" w:hAnsi="標楷體" w:cs="新細明體"/>
          <w:kern w:val="0"/>
          <w:sz w:val="20"/>
          <w:szCs w:val="20"/>
        </w:rPr>
      </w:pPr>
      <w:r>
        <w:rPr>
          <w:rFonts w:ascii="標楷體" w:eastAsia="標楷體" w:hAnsi="標楷體" w:cs="新細明體" w:hint="eastAsia"/>
          <w:b/>
          <w:kern w:val="0"/>
          <w:sz w:val="28"/>
          <w:szCs w:val="28"/>
        </w:rPr>
        <w:t>肆、承辦單位：桃園市</w:t>
      </w:r>
      <w:r w:rsidR="00EB6D74">
        <w:rPr>
          <w:rFonts w:ascii="標楷體" w:eastAsia="標楷體" w:hAnsi="標楷體" w:cs="新細明體" w:hint="eastAsia"/>
          <w:b/>
          <w:kern w:val="0"/>
          <w:sz w:val="28"/>
          <w:szCs w:val="28"/>
        </w:rPr>
        <w:t>竹圍</w:t>
      </w:r>
      <w:r w:rsidR="00546EB4">
        <w:rPr>
          <w:rFonts w:ascii="標楷體" w:eastAsia="標楷體" w:hAnsi="標楷體" w:cs="新細明體" w:hint="eastAsia"/>
          <w:b/>
          <w:kern w:val="0"/>
          <w:sz w:val="28"/>
          <w:szCs w:val="28"/>
        </w:rPr>
        <w:t>國民小學</w:t>
      </w:r>
    </w:p>
    <w:p w:rsidR="00546EB4" w:rsidRDefault="00546EB4">
      <w:pPr>
        <w:widowControl/>
        <w:adjustRightInd w:val="0"/>
        <w:snapToGrid w:val="0"/>
        <w:rPr>
          <w:rFonts w:ascii="標楷體" w:eastAsia="標楷體" w:hAnsi="標楷體" w:cs="新細明體"/>
          <w:b/>
          <w:kern w:val="0"/>
          <w:sz w:val="28"/>
          <w:szCs w:val="28"/>
        </w:rPr>
      </w:pPr>
      <w:r>
        <w:rPr>
          <w:rFonts w:ascii="標楷體" w:eastAsia="標楷體" w:hAnsi="標楷體" w:cs="新細明體" w:hint="eastAsia"/>
          <w:b/>
          <w:kern w:val="0"/>
          <w:sz w:val="28"/>
          <w:szCs w:val="28"/>
        </w:rPr>
        <w:t>伍、工作內容及期程：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800"/>
        <w:gridCol w:w="7380"/>
      </w:tblGrid>
      <w:tr w:rsidR="00546EB4">
        <w:tc>
          <w:tcPr>
            <w:tcW w:w="456" w:type="dxa"/>
          </w:tcPr>
          <w:p w:rsidR="00546EB4" w:rsidRDefault="00546EB4">
            <w:pPr>
              <w:widowControl/>
              <w:adjustRightInd w:val="0"/>
              <w:snapToGrid w:val="0"/>
              <w:rPr>
                <w:rFonts w:ascii="標楷體" w:eastAsia="標楷體" w:hAnsi="標楷體" w:cs="新細明體"/>
                <w:kern w:val="0"/>
              </w:rPr>
            </w:pPr>
          </w:p>
        </w:tc>
        <w:tc>
          <w:tcPr>
            <w:tcW w:w="1800" w:type="dxa"/>
          </w:tcPr>
          <w:p w:rsidR="00546EB4" w:rsidRDefault="00546EB4">
            <w:pPr>
              <w:widowControl/>
              <w:adjustRightInd w:val="0"/>
              <w:snapToGrid w:val="0"/>
              <w:rPr>
                <w:rFonts w:ascii="標楷體" w:eastAsia="標楷體" w:hAnsi="標楷體" w:cs="新細明體"/>
                <w:kern w:val="0"/>
              </w:rPr>
            </w:pPr>
            <w:r>
              <w:rPr>
                <w:rFonts w:ascii="標楷體" w:eastAsia="標楷體" w:hAnsi="標楷體" w:cs="新細明體" w:hint="eastAsia"/>
                <w:kern w:val="0"/>
              </w:rPr>
              <w:t>工作日期</w:t>
            </w:r>
          </w:p>
        </w:tc>
        <w:tc>
          <w:tcPr>
            <w:tcW w:w="7380" w:type="dxa"/>
          </w:tcPr>
          <w:p w:rsidR="00546EB4" w:rsidRDefault="00546EB4">
            <w:pPr>
              <w:widowControl/>
              <w:adjustRightInd w:val="0"/>
              <w:snapToGrid w:val="0"/>
              <w:rPr>
                <w:rFonts w:ascii="標楷體" w:eastAsia="標楷體" w:hAnsi="標楷體" w:cs="新細明體"/>
                <w:kern w:val="0"/>
              </w:rPr>
            </w:pPr>
            <w:r>
              <w:rPr>
                <w:rFonts w:ascii="標楷體" w:eastAsia="標楷體" w:hAnsi="標楷體" w:cs="新細明體" w:hint="eastAsia"/>
                <w:kern w:val="0"/>
              </w:rPr>
              <w:t>工作項目</w:t>
            </w:r>
          </w:p>
        </w:tc>
      </w:tr>
      <w:tr w:rsidR="00546EB4">
        <w:trPr>
          <w:trHeight w:val="281"/>
        </w:trPr>
        <w:tc>
          <w:tcPr>
            <w:tcW w:w="456"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1</w:t>
            </w:r>
          </w:p>
        </w:tc>
        <w:tc>
          <w:tcPr>
            <w:tcW w:w="1800" w:type="dxa"/>
          </w:tcPr>
          <w:p w:rsidR="00546EB4" w:rsidRDefault="008027EA">
            <w:pPr>
              <w:adjustRightInd w:val="0"/>
              <w:snapToGrid w:val="0"/>
              <w:rPr>
                <w:rFonts w:ascii="標楷體" w:eastAsia="標楷體" w:hAnsi="標楷體" w:cs="新細明體"/>
                <w:kern w:val="0"/>
              </w:rPr>
            </w:pPr>
            <w:r>
              <w:rPr>
                <w:rFonts w:ascii="標楷體" w:eastAsia="標楷體" w:hAnsi="標楷體" w:cs="新細明體" w:hint="eastAsia"/>
                <w:kern w:val="0"/>
              </w:rPr>
              <w:t>1</w:t>
            </w:r>
            <w:r w:rsidR="00546EB4">
              <w:rPr>
                <w:rFonts w:ascii="標楷體" w:eastAsia="標楷體" w:hAnsi="標楷體" w:cs="新細明體" w:hint="eastAsia"/>
                <w:kern w:val="0"/>
              </w:rPr>
              <w:t>/1~3/31</w:t>
            </w:r>
          </w:p>
        </w:tc>
        <w:tc>
          <w:tcPr>
            <w:tcW w:w="7380"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填報作業系統設計、測試及維護，擬定工作計畫，資料處理</w:t>
            </w:r>
            <w:proofErr w:type="gramStart"/>
            <w:r>
              <w:rPr>
                <w:rFonts w:ascii="標楷體" w:eastAsia="標楷體" w:hAnsi="標楷體" w:cs="新細明體" w:hint="eastAsia"/>
                <w:kern w:val="0"/>
              </w:rPr>
              <w:t>匯</w:t>
            </w:r>
            <w:proofErr w:type="gramEnd"/>
            <w:r>
              <w:rPr>
                <w:rFonts w:ascii="標楷體" w:eastAsia="標楷體" w:hAnsi="標楷體" w:cs="新細明體" w:hint="eastAsia"/>
                <w:kern w:val="0"/>
              </w:rPr>
              <w:t>整</w:t>
            </w:r>
          </w:p>
        </w:tc>
      </w:tr>
      <w:tr w:rsidR="00546EB4">
        <w:trPr>
          <w:trHeight w:val="281"/>
        </w:trPr>
        <w:tc>
          <w:tcPr>
            <w:tcW w:w="456"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2</w:t>
            </w:r>
          </w:p>
        </w:tc>
        <w:tc>
          <w:tcPr>
            <w:tcW w:w="1800" w:type="dxa"/>
          </w:tcPr>
          <w:p w:rsidR="00546EB4" w:rsidRDefault="00F35591" w:rsidP="008E5853">
            <w:pPr>
              <w:adjustRightInd w:val="0"/>
              <w:snapToGrid w:val="0"/>
              <w:rPr>
                <w:rFonts w:ascii="標楷體" w:eastAsia="標楷體" w:hAnsi="標楷體" w:cs="新細明體"/>
                <w:kern w:val="0"/>
              </w:rPr>
            </w:pPr>
            <w:r>
              <w:rPr>
                <w:rFonts w:ascii="標楷體" w:eastAsia="標楷體" w:hAnsi="標楷體" w:cs="新細明體" w:hint="eastAsia"/>
                <w:kern w:val="0"/>
              </w:rPr>
              <w:t>2</w:t>
            </w:r>
            <w:r w:rsidR="00546EB4">
              <w:rPr>
                <w:rFonts w:ascii="標楷體" w:eastAsia="標楷體" w:hAnsi="標楷體" w:cs="新細明體" w:hint="eastAsia"/>
                <w:kern w:val="0"/>
              </w:rPr>
              <w:t>/</w:t>
            </w:r>
            <w:r>
              <w:rPr>
                <w:rFonts w:ascii="標楷體" w:eastAsia="標楷體" w:hAnsi="標楷體" w:cs="新細明體" w:hint="eastAsia"/>
                <w:kern w:val="0"/>
              </w:rPr>
              <w:t>1</w:t>
            </w:r>
            <w:r w:rsidR="008E5853">
              <w:rPr>
                <w:rFonts w:ascii="標楷體" w:eastAsia="標楷體" w:hAnsi="標楷體" w:cs="新細明體" w:hint="eastAsia"/>
                <w:kern w:val="0"/>
              </w:rPr>
              <w:t>7</w:t>
            </w:r>
            <w:r w:rsidR="00546EB4">
              <w:rPr>
                <w:rFonts w:ascii="標楷體" w:eastAsia="標楷體" w:hAnsi="標楷體" w:cs="新細明體" w:hint="eastAsia"/>
                <w:kern w:val="0"/>
              </w:rPr>
              <w:t>~</w:t>
            </w:r>
            <w:r>
              <w:rPr>
                <w:rFonts w:ascii="標楷體" w:eastAsia="標楷體" w:hAnsi="標楷體" w:cs="新細明體" w:hint="eastAsia"/>
                <w:kern w:val="0"/>
              </w:rPr>
              <w:t>2</w:t>
            </w:r>
            <w:r w:rsidR="00546EB4">
              <w:rPr>
                <w:rFonts w:ascii="標楷體" w:eastAsia="標楷體" w:hAnsi="標楷體" w:cs="新細明體" w:hint="eastAsia"/>
                <w:kern w:val="0"/>
              </w:rPr>
              <w:t>/</w:t>
            </w:r>
            <w:r w:rsidR="008E5853">
              <w:rPr>
                <w:rFonts w:ascii="標楷體" w:eastAsia="標楷體" w:hAnsi="標楷體" w:cs="新細明體" w:hint="eastAsia"/>
                <w:kern w:val="0"/>
              </w:rPr>
              <w:t>24</w:t>
            </w:r>
          </w:p>
        </w:tc>
        <w:tc>
          <w:tcPr>
            <w:tcW w:w="7380"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各校填報資料統計、審核確認</w:t>
            </w:r>
          </w:p>
        </w:tc>
      </w:tr>
      <w:tr w:rsidR="00546EB4">
        <w:trPr>
          <w:trHeight w:val="281"/>
        </w:trPr>
        <w:tc>
          <w:tcPr>
            <w:tcW w:w="456"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3</w:t>
            </w:r>
          </w:p>
        </w:tc>
        <w:tc>
          <w:tcPr>
            <w:tcW w:w="1800" w:type="dxa"/>
          </w:tcPr>
          <w:p w:rsidR="00546EB4" w:rsidRDefault="008E5853" w:rsidP="008E5853">
            <w:pPr>
              <w:adjustRightInd w:val="0"/>
              <w:snapToGrid w:val="0"/>
              <w:rPr>
                <w:rFonts w:ascii="標楷體" w:eastAsia="標楷體" w:hAnsi="標楷體" w:cs="新細明體"/>
                <w:kern w:val="0"/>
              </w:rPr>
            </w:pPr>
            <w:r>
              <w:rPr>
                <w:rFonts w:ascii="標楷體" w:eastAsia="標楷體" w:hAnsi="標楷體" w:cs="新細明體" w:hint="eastAsia"/>
                <w:kern w:val="0"/>
              </w:rPr>
              <w:t>3</w:t>
            </w:r>
            <w:r w:rsidR="00546EB4">
              <w:rPr>
                <w:rFonts w:ascii="標楷體" w:eastAsia="標楷體" w:hAnsi="標楷體" w:cs="新細明體" w:hint="eastAsia"/>
                <w:kern w:val="0"/>
              </w:rPr>
              <w:t>/</w:t>
            </w:r>
            <w:r>
              <w:rPr>
                <w:rFonts w:ascii="標楷體" w:eastAsia="標楷體" w:hAnsi="標楷體" w:cs="新細明體" w:hint="eastAsia"/>
                <w:kern w:val="0"/>
              </w:rPr>
              <w:t>1</w:t>
            </w:r>
            <w:r w:rsidR="00F35591">
              <w:rPr>
                <w:rFonts w:ascii="標楷體" w:eastAsia="標楷體" w:hAnsi="標楷體" w:cs="新細明體" w:hint="eastAsia"/>
                <w:kern w:val="0"/>
              </w:rPr>
              <w:t>-</w:t>
            </w:r>
            <w:r>
              <w:rPr>
                <w:rFonts w:ascii="標楷體" w:eastAsia="標楷體" w:hAnsi="標楷體" w:cs="新細明體" w:hint="eastAsia"/>
                <w:kern w:val="0"/>
              </w:rPr>
              <w:t>3</w:t>
            </w:r>
            <w:r w:rsidR="00546EB4">
              <w:rPr>
                <w:rFonts w:ascii="標楷體" w:eastAsia="標楷體" w:hAnsi="標楷體" w:cs="新細明體" w:hint="eastAsia"/>
                <w:kern w:val="0"/>
              </w:rPr>
              <w:t>/</w:t>
            </w:r>
            <w:r w:rsidR="0033420E">
              <w:rPr>
                <w:rFonts w:ascii="標楷體" w:eastAsia="標楷體" w:hAnsi="標楷體" w:cs="新細明體" w:hint="eastAsia"/>
                <w:kern w:val="0"/>
              </w:rPr>
              <w:t>3</w:t>
            </w:r>
          </w:p>
        </w:tc>
        <w:tc>
          <w:tcPr>
            <w:tcW w:w="7380"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統計並公佈各校填報人員資料請各校核對確認</w:t>
            </w:r>
          </w:p>
        </w:tc>
      </w:tr>
      <w:tr w:rsidR="00546EB4">
        <w:trPr>
          <w:trHeight w:val="281"/>
        </w:trPr>
        <w:tc>
          <w:tcPr>
            <w:tcW w:w="456"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4</w:t>
            </w:r>
          </w:p>
        </w:tc>
        <w:tc>
          <w:tcPr>
            <w:tcW w:w="1800" w:type="dxa"/>
          </w:tcPr>
          <w:p w:rsidR="00546EB4" w:rsidRDefault="008E5853" w:rsidP="008E5853">
            <w:pPr>
              <w:adjustRightInd w:val="0"/>
              <w:snapToGrid w:val="0"/>
              <w:rPr>
                <w:rFonts w:ascii="標楷體" w:eastAsia="標楷體" w:hAnsi="標楷體" w:cs="新細明體"/>
                <w:kern w:val="0"/>
              </w:rPr>
            </w:pPr>
            <w:r>
              <w:rPr>
                <w:rFonts w:ascii="標楷體" w:eastAsia="標楷體" w:hAnsi="標楷體" w:cs="新細明體" w:hint="eastAsia"/>
                <w:kern w:val="0"/>
              </w:rPr>
              <w:t>3</w:t>
            </w:r>
            <w:r w:rsidR="00546EB4">
              <w:rPr>
                <w:rFonts w:ascii="標楷體" w:eastAsia="標楷體" w:hAnsi="標楷體" w:cs="新細明體" w:hint="eastAsia"/>
                <w:kern w:val="0"/>
              </w:rPr>
              <w:t>/</w:t>
            </w:r>
            <w:r>
              <w:rPr>
                <w:rFonts w:ascii="標楷體" w:eastAsia="標楷體" w:hAnsi="標楷體" w:cs="新細明體" w:hint="eastAsia"/>
                <w:kern w:val="0"/>
              </w:rPr>
              <w:t>7</w:t>
            </w:r>
            <w:r w:rsidR="00546EB4">
              <w:rPr>
                <w:rFonts w:ascii="標楷體" w:eastAsia="標楷體" w:hAnsi="標楷體" w:cs="新細明體" w:hint="eastAsia"/>
                <w:kern w:val="0"/>
              </w:rPr>
              <w:t>~3/</w:t>
            </w:r>
            <w:r w:rsidR="00000172">
              <w:rPr>
                <w:rFonts w:ascii="標楷體" w:eastAsia="標楷體" w:hAnsi="標楷體" w:cs="新細明體" w:hint="eastAsia"/>
                <w:kern w:val="0"/>
              </w:rPr>
              <w:t>1</w:t>
            </w:r>
            <w:r>
              <w:rPr>
                <w:rFonts w:ascii="標楷體" w:eastAsia="標楷體" w:hAnsi="標楷體" w:cs="新細明體" w:hint="eastAsia"/>
                <w:kern w:val="0"/>
              </w:rPr>
              <w:t>1</w:t>
            </w:r>
          </w:p>
        </w:tc>
        <w:tc>
          <w:tcPr>
            <w:tcW w:w="7380"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統計後報送教育部核辦</w:t>
            </w:r>
          </w:p>
        </w:tc>
      </w:tr>
      <w:tr w:rsidR="00546EB4">
        <w:trPr>
          <w:trHeight w:val="281"/>
        </w:trPr>
        <w:tc>
          <w:tcPr>
            <w:tcW w:w="456"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5</w:t>
            </w:r>
          </w:p>
        </w:tc>
        <w:tc>
          <w:tcPr>
            <w:tcW w:w="1800" w:type="dxa"/>
          </w:tcPr>
          <w:p w:rsidR="00546EB4" w:rsidRDefault="00000172">
            <w:pPr>
              <w:adjustRightInd w:val="0"/>
              <w:snapToGrid w:val="0"/>
              <w:rPr>
                <w:rFonts w:ascii="標楷體" w:eastAsia="標楷體" w:hAnsi="標楷體" w:cs="新細明體"/>
                <w:kern w:val="0"/>
              </w:rPr>
            </w:pPr>
            <w:r>
              <w:rPr>
                <w:rFonts w:ascii="標楷體" w:eastAsia="標楷體" w:hAnsi="標楷體" w:cs="新細明體" w:hint="eastAsia"/>
                <w:kern w:val="0"/>
              </w:rPr>
              <w:t>3</w:t>
            </w:r>
            <w:r w:rsidR="00546EB4">
              <w:rPr>
                <w:rFonts w:ascii="標楷體" w:eastAsia="標楷體" w:hAnsi="標楷體" w:cs="新細明體" w:hint="eastAsia"/>
                <w:kern w:val="0"/>
              </w:rPr>
              <w:t>/1</w:t>
            </w:r>
            <w:r>
              <w:rPr>
                <w:rFonts w:ascii="標楷體" w:eastAsia="標楷體" w:hAnsi="標楷體" w:cs="新細明體" w:hint="eastAsia"/>
                <w:kern w:val="0"/>
              </w:rPr>
              <w:t>7</w:t>
            </w:r>
            <w:r w:rsidR="007E4BA7">
              <w:rPr>
                <w:rFonts w:ascii="標楷體" w:eastAsia="標楷體" w:hAnsi="標楷體" w:cs="新細明體" w:hint="eastAsia"/>
                <w:kern w:val="0"/>
              </w:rPr>
              <w:t>~3</w:t>
            </w:r>
            <w:r w:rsidR="00546EB4">
              <w:rPr>
                <w:rFonts w:ascii="標楷體" w:eastAsia="標楷體" w:hAnsi="標楷體" w:cs="新細明體" w:hint="eastAsia"/>
                <w:kern w:val="0"/>
              </w:rPr>
              <w:t>/3</w:t>
            </w:r>
            <w:r w:rsidR="007E4BA7">
              <w:rPr>
                <w:rFonts w:ascii="標楷體" w:eastAsia="標楷體" w:hAnsi="標楷體" w:cs="新細明體" w:hint="eastAsia"/>
                <w:kern w:val="0"/>
              </w:rPr>
              <w:t>1</w:t>
            </w:r>
          </w:p>
        </w:tc>
        <w:tc>
          <w:tcPr>
            <w:tcW w:w="7380"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統計核算各校</w:t>
            </w:r>
            <w:proofErr w:type="gramStart"/>
            <w:r>
              <w:rPr>
                <w:rFonts w:ascii="標楷體" w:eastAsia="標楷體" w:hAnsi="標楷體" w:cs="新細明體" w:hint="eastAsia"/>
                <w:kern w:val="0"/>
              </w:rPr>
              <w:t>獎勵金總金額</w:t>
            </w:r>
            <w:proofErr w:type="gramEnd"/>
            <w:r>
              <w:rPr>
                <w:rFonts w:ascii="標楷體" w:eastAsia="標楷體" w:hAnsi="標楷體" w:cs="新細明體" w:hint="eastAsia"/>
                <w:kern w:val="0"/>
              </w:rPr>
              <w:t>作業</w:t>
            </w:r>
          </w:p>
        </w:tc>
      </w:tr>
      <w:tr w:rsidR="00546EB4">
        <w:trPr>
          <w:trHeight w:val="330"/>
        </w:trPr>
        <w:tc>
          <w:tcPr>
            <w:tcW w:w="456"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6</w:t>
            </w:r>
          </w:p>
        </w:tc>
        <w:tc>
          <w:tcPr>
            <w:tcW w:w="1800" w:type="dxa"/>
          </w:tcPr>
          <w:p w:rsidR="00546EB4" w:rsidRDefault="007E4BA7">
            <w:pPr>
              <w:adjustRightInd w:val="0"/>
              <w:snapToGrid w:val="0"/>
              <w:rPr>
                <w:rFonts w:ascii="標楷體" w:eastAsia="標楷體" w:hAnsi="標楷體" w:cs="新細明體"/>
                <w:kern w:val="0"/>
              </w:rPr>
            </w:pPr>
            <w:r>
              <w:rPr>
                <w:rFonts w:ascii="標楷體" w:eastAsia="標楷體" w:hAnsi="標楷體" w:cs="新細明體" w:hint="eastAsia"/>
                <w:kern w:val="0"/>
              </w:rPr>
              <w:t>4</w:t>
            </w:r>
            <w:r w:rsidR="00546EB4">
              <w:rPr>
                <w:rFonts w:ascii="標楷體" w:eastAsia="標楷體" w:hAnsi="標楷體" w:cs="新細明體" w:hint="eastAsia"/>
                <w:kern w:val="0"/>
              </w:rPr>
              <w:t>/1~</w:t>
            </w:r>
            <w:r>
              <w:rPr>
                <w:rFonts w:ascii="標楷體" w:eastAsia="標楷體" w:hAnsi="標楷體" w:cs="新細明體" w:hint="eastAsia"/>
                <w:kern w:val="0"/>
              </w:rPr>
              <w:t>4</w:t>
            </w:r>
            <w:r w:rsidR="00546EB4">
              <w:rPr>
                <w:rFonts w:ascii="標楷體" w:eastAsia="標楷體" w:hAnsi="標楷體" w:cs="新細明體" w:hint="eastAsia"/>
                <w:kern w:val="0"/>
              </w:rPr>
              <w:t>/</w:t>
            </w:r>
            <w:r w:rsidR="00324EB3">
              <w:rPr>
                <w:rFonts w:ascii="標楷體" w:eastAsia="標楷體" w:hAnsi="標楷體" w:cs="新細明體" w:hint="eastAsia"/>
                <w:kern w:val="0"/>
              </w:rPr>
              <w:t>15</w:t>
            </w:r>
          </w:p>
        </w:tc>
        <w:tc>
          <w:tcPr>
            <w:tcW w:w="7380"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公佈各校獎勵金額，並請各校核對確認</w:t>
            </w:r>
          </w:p>
        </w:tc>
      </w:tr>
      <w:tr w:rsidR="00546EB4">
        <w:trPr>
          <w:trHeight w:val="330"/>
        </w:trPr>
        <w:tc>
          <w:tcPr>
            <w:tcW w:w="456" w:type="dxa"/>
          </w:tcPr>
          <w:p w:rsidR="00546EB4" w:rsidRDefault="00546EB4">
            <w:pPr>
              <w:widowControl/>
              <w:adjustRightInd w:val="0"/>
              <w:snapToGrid w:val="0"/>
              <w:rPr>
                <w:rFonts w:ascii="標楷體" w:eastAsia="標楷體" w:hAnsi="標楷體" w:cs="新細明體"/>
                <w:kern w:val="0"/>
              </w:rPr>
            </w:pPr>
            <w:r>
              <w:rPr>
                <w:rFonts w:ascii="標楷體" w:eastAsia="標楷體" w:hAnsi="標楷體" w:cs="新細明體" w:hint="eastAsia"/>
                <w:kern w:val="0"/>
              </w:rPr>
              <w:t>7</w:t>
            </w:r>
          </w:p>
        </w:tc>
        <w:tc>
          <w:tcPr>
            <w:tcW w:w="1800" w:type="dxa"/>
          </w:tcPr>
          <w:p w:rsidR="00546EB4" w:rsidRDefault="00324EB3" w:rsidP="006558BA">
            <w:pPr>
              <w:adjustRightInd w:val="0"/>
              <w:snapToGrid w:val="0"/>
              <w:rPr>
                <w:rFonts w:ascii="標楷體" w:eastAsia="標楷體" w:hAnsi="標楷體" w:cs="新細明體"/>
                <w:kern w:val="0"/>
              </w:rPr>
            </w:pPr>
            <w:r>
              <w:rPr>
                <w:rFonts w:ascii="標楷體" w:eastAsia="標楷體" w:hAnsi="標楷體" w:cs="新細明體" w:hint="eastAsia"/>
                <w:kern w:val="0"/>
              </w:rPr>
              <w:t>4</w:t>
            </w:r>
            <w:r w:rsidR="00546EB4">
              <w:rPr>
                <w:rFonts w:ascii="標楷體" w:eastAsia="標楷體" w:hAnsi="標楷體" w:cs="新細明體" w:hint="eastAsia"/>
                <w:kern w:val="0"/>
              </w:rPr>
              <w:t>/1</w:t>
            </w:r>
            <w:r w:rsidR="006558BA">
              <w:rPr>
                <w:rFonts w:ascii="標楷體" w:eastAsia="標楷體" w:hAnsi="標楷體" w:cs="新細明體" w:hint="eastAsia"/>
                <w:kern w:val="0"/>
              </w:rPr>
              <w:t>8</w:t>
            </w:r>
            <w:r w:rsidR="00546EB4">
              <w:rPr>
                <w:rFonts w:ascii="標楷體" w:eastAsia="標楷體" w:hAnsi="標楷體" w:cs="新細明體" w:hint="eastAsia"/>
                <w:kern w:val="0"/>
              </w:rPr>
              <w:t>-</w:t>
            </w:r>
            <w:r>
              <w:rPr>
                <w:rFonts w:ascii="標楷體" w:eastAsia="標楷體" w:hAnsi="標楷體" w:cs="新細明體" w:hint="eastAsia"/>
                <w:kern w:val="0"/>
              </w:rPr>
              <w:t>4</w:t>
            </w:r>
            <w:r w:rsidR="00546EB4">
              <w:rPr>
                <w:rFonts w:ascii="標楷體" w:eastAsia="標楷體" w:hAnsi="標楷體" w:cs="新細明體" w:hint="eastAsia"/>
                <w:kern w:val="0"/>
              </w:rPr>
              <w:t>/</w:t>
            </w:r>
            <w:r w:rsidR="007E4BA7">
              <w:rPr>
                <w:rFonts w:ascii="標楷體" w:eastAsia="標楷體" w:hAnsi="標楷體" w:cs="新細明體" w:hint="eastAsia"/>
                <w:kern w:val="0"/>
              </w:rPr>
              <w:t>30</w:t>
            </w:r>
          </w:p>
        </w:tc>
        <w:tc>
          <w:tcPr>
            <w:tcW w:w="7380"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請各校開立統一收據及備齊相關資料送達承辦學校核對確認</w:t>
            </w:r>
          </w:p>
        </w:tc>
      </w:tr>
      <w:tr w:rsidR="00546EB4">
        <w:trPr>
          <w:trHeight w:val="322"/>
        </w:trPr>
        <w:tc>
          <w:tcPr>
            <w:tcW w:w="456" w:type="dxa"/>
          </w:tcPr>
          <w:p w:rsidR="00546EB4" w:rsidRDefault="00546EB4">
            <w:pPr>
              <w:widowControl/>
              <w:adjustRightInd w:val="0"/>
              <w:snapToGrid w:val="0"/>
              <w:rPr>
                <w:rFonts w:ascii="標楷體" w:eastAsia="標楷體" w:hAnsi="標楷體" w:cs="新細明體"/>
                <w:kern w:val="0"/>
              </w:rPr>
            </w:pPr>
            <w:r>
              <w:rPr>
                <w:rFonts w:ascii="標楷體" w:eastAsia="標楷體" w:hAnsi="標楷體" w:cs="新細明體" w:hint="eastAsia"/>
                <w:kern w:val="0"/>
              </w:rPr>
              <w:t>8</w:t>
            </w:r>
          </w:p>
        </w:tc>
        <w:tc>
          <w:tcPr>
            <w:tcW w:w="1800" w:type="dxa"/>
          </w:tcPr>
          <w:p w:rsidR="00546EB4" w:rsidRDefault="00324EB3">
            <w:pPr>
              <w:widowControl/>
              <w:adjustRightInd w:val="0"/>
              <w:snapToGrid w:val="0"/>
              <w:rPr>
                <w:rFonts w:ascii="標楷體" w:eastAsia="標楷體" w:hAnsi="標楷體" w:cs="新細明體"/>
                <w:kern w:val="0"/>
              </w:rPr>
            </w:pPr>
            <w:r>
              <w:rPr>
                <w:rFonts w:ascii="標楷體" w:eastAsia="標楷體" w:hAnsi="標楷體" w:cs="新細明體" w:hint="eastAsia"/>
                <w:kern w:val="0"/>
              </w:rPr>
              <w:t>5</w:t>
            </w:r>
            <w:r w:rsidR="00546EB4">
              <w:rPr>
                <w:rFonts w:ascii="標楷體" w:eastAsia="標楷體" w:hAnsi="標楷體" w:cs="新細明體" w:hint="eastAsia"/>
                <w:kern w:val="0"/>
              </w:rPr>
              <w:t>/1~</w:t>
            </w:r>
            <w:r>
              <w:rPr>
                <w:rFonts w:ascii="標楷體" w:eastAsia="標楷體" w:hAnsi="標楷體" w:cs="新細明體" w:hint="eastAsia"/>
                <w:kern w:val="0"/>
              </w:rPr>
              <w:t>5</w:t>
            </w:r>
            <w:r w:rsidR="00546EB4">
              <w:rPr>
                <w:rFonts w:ascii="標楷體" w:eastAsia="標楷體" w:hAnsi="標楷體" w:cs="新細明體" w:hint="eastAsia"/>
                <w:kern w:val="0"/>
              </w:rPr>
              <w:t>/15</w:t>
            </w:r>
          </w:p>
        </w:tc>
        <w:tc>
          <w:tcPr>
            <w:tcW w:w="7380" w:type="dxa"/>
          </w:tcPr>
          <w:p w:rsidR="00546EB4" w:rsidRDefault="00546EB4">
            <w:pPr>
              <w:widowControl/>
              <w:adjustRightInd w:val="0"/>
              <w:snapToGrid w:val="0"/>
              <w:rPr>
                <w:rFonts w:ascii="標楷體" w:eastAsia="標楷體" w:hAnsi="標楷體" w:cs="新細明體"/>
                <w:kern w:val="0"/>
              </w:rPr>
            </w:pPr>
            <w:r>
              <w:rPr>
                <w:rFonts w:ascii="標楷體" w:eastAsia="標楷體" w:hAnsi="標楷體" w:cs="新細明體" w:hint="eastAsia"/>
                <w:kern w:val="0"/>
              </w:rPr>
              <w:t>辦理成果報告及經費核銷事宜</w:t>
            </w:r>
          </w:p>
        </w:tc>
      </w:tr>
    </w:tbl>
    <w:p w:rsidR="00546EB4" w:rsidRDefault="00546EB4">
      <w:pPr>
        <w:widowControl/>
        <w:rPr>
          <w:rFonts w:ascii="標楷體" w:eastAsia="標楷體" w:hAnsi="標楷體" w:cs="新細明體"/>
          <w:b/>
          <w:kern w:val="0"/>
          <w:sz w:val="28"/>
          <w:szCs w:val="28"/>
        </w:rPr>
      </w:pPr>
      <w:r>
        <w:rPr>
          <w:rFonts w:ascii="標楷體" w:eastAsia="標楷體" w:hAnsi="標楷體" w:cs="新細明體" w:hint="eastAsia"/>
          <w:b/>
          <w:kern w:val="0"/>
          <w:sz w:val="28"/>
          <w:szCs w:val="28"/>
        </w:rPr>
        <w:t>陸、經費概算：詳</w:t>
      </w:r>
      <w:r>
        <w:rPr>
          <w:rFonts w:eastAsia="標楷體" w:hint="eastAsia"/>
          <w:b/>
          <w:bCs/>
          <w:sz w:val="28"/>
        </w:rPr>
        <w:t>如</w:t>
      </w:r>
      <w:r>
        <w:rPr>
          <w:rFonts w:ascii="標楷體" w:eastAsia="標楷體" w:hAnsi="標楷體" w:cs="新細明體" w:hint="eastAsia"/>
          <w:b/>
          <w:kern w:val="0"/>
          <w:sz w:val="28"/>
          <w:szCs w:val="28"/>
        </w:rPr>
        <w:t>附件一</w:t>
      </w:r>
    </w:p>
    <w:p w:rsidR="00546EB4" w:rsidRDefault="00546EB4">
      <w:pPr>
        <w:widowControl/>
        <w:rPr>
          <w:rFonts w:ascii="標楷體" w:eastAsia="標楷體" w:hAnsi="標楷體" w:cs="新細明體"/>
          <w:b/>
          <w:kern w:val="0"/>
          <w:sz w:val="28"/>
          <w:szCs w:val="28"/>
        </w:rPr>
      </w:pPr>
      <w:proofErr w:type="gramStart"/>
      <w:r>
        <w:rPr>
          <w:rFonts w:ascii="標楷體" w:eastAsia="標楷體" w:hAnsi="標楷體" w:cs="新細明體" w:hint="eastAsia"/>
          <w:b/>
          <w:kern w:val="0"/>
          <w:sz w:val="28"/>
          <w:szCs w:val="28"/>
        </w:rPr>
        <w:t>柒</w:t>
      </w:r>
      <w:proofErr w:type="gramEnd"/>
      <w:r>
        <w:rPr>
          <w:rFonts w:ascii="標楷體" w:eastAsia="標楷體" w:hAnsi="標楷體" w:cs="新細明體" w:hint="eastAsia"/>
          <w:b/>
          <w:kern w:val="0"/>
          <w:sz w:val="28"/>
          <w:szCs w:val="28"/>
        </w:rPr>
        <w:t>、獎勵：</w:t>
      </w:r>
    </w:p>
    <w:p w:rsidR="00546EB4" w:rsidRPr="00A82349" w:rsidRDefault="008D22E2" w:rsidP="00A82349">
      <w:pPr>
        <w:widowControl/>
        <w:ind w:leftChars="200" w:left="540" w:hangingChars="25" w:hanging="60"/>
        <w:rPr>
          <w:rFonts w:ascii="標楷體" w:eastAsia="標楷體" w:hAnsi="標楷體" w:cs="新細明體"/>
          <w:bCs/>
          <w:kern w:val="0"/>
          <w:szCs w:val="28"/>
        </w:rPr>
      </w:pPr>
      <w:r>
        <w:rPr>
          <w:rFonts w:ascii="標楷體" w:eastAsia="標楷體" w:hAnsi="標楷體" w:cs="新細明體" w:hint="eastAsia"/>
          <w:kern w:val="0"/>
        </w:rPr>
        <w:t xml:space="preserve">     </w:t>
      </w:r>
      <w:r w:rsidR="00546EB4" w:rsidRPr="00A82349">
        <w:rPr>
          <w:rFonts w:ascii="標楷體" w:eastAsia="標楷體" w:hAnsi="標楷體" w:cs="新細明體" w:hint="eastAsia"/>
          <w:kern w:val="0"/>
        </w:rPr>
        <w:t>辦理本計畫工作人員，圓滿達成任務，依</w:t>
      </w:r>
      <w:r w:rsidR="00B024E8">
        <w:rPr>
          <w:rFonts w:ascii="標楷體" w:eastAsia="標楷體" w:hAnsi="標楷體" w:hint="eastAsia"/>
        </w:rPr>
        <w:t>「公立高級中等以下學校教師成績考核辦法」、「桃園市</w:t>
      </w:r>
      <w:r w:rsidR="00A82349" w:rsidRPr="00A82349">
        <w:rPr>
          <w:rFonts w:ascii="標楷體" w:eastAsia="標楷體" w:hAnsi="標楷體" w:hint="eastAsia"/>
        </w:rPr>
        <w:t>立各級學校教職員獎懲要點」</w:t>
      </w:r>
      <w:r w:rsidR="00000172">
        <w:rPr>
          <w:rFonts w:ascii="標楷體" w:eastAsia="標楷體" w:hAnsi="標楷體" w:hint="eastAsia"/>
        </w:rPr>
        <w:t>及</w:t>
      </w:r>
      <w:r w:rsidR="00B024E8">
        <w:rPr>
          <w:rFonts w:ascii="標楷體" w:eastAsia="標楷體" w:hAnsi="標楷體" w:hint="eastAsia"/>
        </w:rPr>
        <w:t>「桃園市</w:t>
      </w:r>
      <w:r w:rsidR="00A82349" w:rsidRPr="00A82349">
        <w:rPr>
          <w:rFonts w:ascii="標楷體" w:eastAsia="標楷體" w:hAnsi="標楷體" w:hint="eastAsia"/>
        </w:rPr>
        <w:t>政府及所屬各機關學校公務人員平時獎懲基準」辦理敘獎，</w:t>
      </w:r>
      <w:r w:rsidR="00546EB4" w:rsidRPr="00A82349">
        <w:rPr>
          <w:rFonts w:ascii="標楷體" w:eastAsia="標楷體" w:hAnsi="標楷體" w:cs="新細明體" w:hint="eastAsia"/>
          <w:kern w:val="0"/>
        </w:rPr>
        <w:t>給予嘉獎</w:t>
      </w:r>
      <w:r w:rsidR="007E1E46">
        <w:rPr>
          <w:rFonts w:ascii="標楷體" w:eastAsia="標楷體" w:hAnsi="標楷體" w:cs="新細明體" w:hint="eastAsia"/>
          <w:kern w:val="0"/>
        </w:rPr>
        <w:t>5</w:t>
      </w:r>
      <w:r w:rsidR="00546EB4" w:rsidRPr="00A82349">
        <w:rPr>
          <w:rFonts w:ascii="標楷體" w:eastAsia="標楷體" w:hAnsi="標楷體" w:cs="新細明體" w:hint="eastAsia"/>
          <w:kern w:val="0"/>
        </w:rPr>
        <w:t>人，獎狀</w:t>
      </w:r>
      <w:r w:rsidR="007E1E46">
        <w:rPr>
          <w:rFonts w:ascii="標楷體" w:eastAsia="標楷體" w:hAnsi="標楷體" w:cs="新細明體" w:hint="eastAsia"/>
          <w:kern w:val="0"/>
        </w:rPr>
        <w:t>5</w:t>
      </w:r>
      <w:r w:rsidR="00546EB4" w:rsidRPr="00A82349">
        <w:rPr>
          <w:rFonts w:ascii="標楷體" w:eastAsia="標楷體" w:hAnsi="標楷體" w:cs="新細明體" w:hint="eastAsia"/>
          <w:kern w:val="0"/>
        </w:rPr>
        <w:t>人獎勵。</w:t>
      </w:r>
    </w:p>
    <w:p w:rsidR="00546EB4" w:rsidRDefault="00546EB4">
      <w:pPr>
        <w:widowControl/>
        <w:rPr>
          <w:rFonts w:ascii="標楷體" w:eastAsia="標楷體" w:hAnsi="標楷體" w:cs="新細明體"/>
          <w:b/>
          <w:kern w:val="0"/>
          <w:sz w:val="28"/>
          <w:szCs w:val="28"/>
        </w:rPr>
      </w:pPr>
      <w:r>
        <w:rPr>
          <w:rFonts w:ascii="標楷體" w:eastAsia="標楷體" w:hAnsi="標楷體" w:cs="新細明體" w:hint="eastAsia"/>
          <w:b/>
          <w:kern w:val="0"/>
          <w:sz w:val="28"/>
          <w:szCs w:val="28"/>
        </w:rPr>
        <w:t>捌、本</w:t>
      </w:r>
      <w:proofErr w:type="gramStart"/>
      <w:r>
        <w:rPr>
          <w:rFonts w:ascii="標楷體" w:eastAsia="標楷體" w:hAnsi="標楷體" w:cs="新細明體" w:hint="eastAsia"/>
          <w:b/>
          <w:kern w:val="0"/>
          <w:sz w:val="28"/>
          <w:szCs w:val="28"/>
        </w:rPr>
        <w:t>計畫經呈教育局</w:t>
      </w:r>
      <w:proofErr w:type="gramEnd"/>
      <w:r>
        <w:rPr>
          <w:rFonts w:ascii="標楷體" w:eastAsia="標楷體" w:hAnsi="標楷體" w:cs="新細明體" w:hint="eastAsia"/>
          <w:b/>
          <w:kern w:val="0"/>
          <w:sz w:val="28"/>
          <w:szCs w:val="28"/>
        </w:rPr>
        <w:t>核定後公布實施，修正時亦同。</w:t>
      </w:r>
    </w:p>
    <w:p w:rsidR="008D22E2" w:rsidRPr="008D22E2" w:rsidRDefault="008D22E2">
      <w:pPr>
        <w:widowControl/>
        <w:rPr>
          <w:rFonts w:ascii="標楷體" w:eastAsia="標楷體" w:hAnsi="標楷體" w:cs="新細明體"/>
          <w:b/>
          <w:kern w:val="0"/>
          <w:sz w:val="28"/>
          <w:szCs w:val="28"/>
        </w:rPr>
      </w:pPr>
    </w:p>
    <w:p w:rsidR="00546EB4" w:rsidRDefault="00546EB4">
      <w:pPr>
        <w:widowControl/>
        <w:rPr>
          <w:rFonts w:ascii="標楷體" w:eastAsia="標楷體" w:hAnsi="標楷體" w:cs="新細明體"/>
          <w:b/>
          <w:kern w:val="0"/>
          <w:sz w:val="28"/>
          <w:szCs w:val="28"/>
        </w:rPr>
      </w:pPr>
      <w:r>
        <w:rPr>
          <w:rFonts w:ascii="標楷體" w:eastAsia="標楷體" w:hAnsi="標楷體" w:cs="新細明體" w:hint="eastAsia"/>
          <w:b/>
          <w:kern w:val="0"/>
          <w:sz w:val="28"/>
          <w:szCs w:val="28"/>
        </w:rPr>
        <w:t xml:space="preserve"> </w:t>
      </w:r>
    </w:p>
    <w:p w:rsidR="00546EB4" w:rsidRDefault="00546EB4">
      <w:pPr>
        <w:widowControl/>
        <w:rPr>
          <w:rFonts w:ascii="標楷體" w:eastAsia="標楷體" w:hAnsi="標楷體" w:cs="新細明體"/>
          <w:b/>
          <w:kern w:val="0"/>
          <w:sz w:val="28"/>
          <w:szCs w:val="28"/>
        </w:rPr>
      </w:pPr>
    </w:p>
    <w:sectPr w:rsidR="00546EB4" w:rsidSect="005741F1">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280" w:rsidRDefault="00DF7280" w:rsidP="005B42B5">
      <w:r>
        <w:separator/>
      </w:r>
    </w:p>
  </w:endnote>
  <w:endnote w:type="continuationSeparator" w:id="0">
    <w:p w:rsidR="00DF7280" w:rsidRDefault="00DF7280" w:rsidP="005B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280" w:rsidRDefault="00DF7280" w:rsidP="005B42B5">
      <w:r>
        <w:separator/>
      </w:r>
    </w:p>
  </w:footnote>
  <w:footnote w:type="continuationSeparator" w:id="0">
    <w:p w:rsidR="00DF7280" w:rsidRDefault="00DF7280" w:rsidP="005B4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40AAF"/>
    <w:multiLevelType w:val="hybridMultilevel"/>
    <w:tmpl w:val="FFFAAC18"/>
    <w:lvl w:ilvl="0" w:tplc="73FE6AD0">
      <w:start w:val="1"/>
      <w:numFmt w:val="taiwaneseCountingThousand"/>
      <w:lvlText w:val="%1、"/>
      <w:lvlJc w:val="left"/>
      <w:pPr>
        <w:tabs>
          <w:tab w:val="num" w:pos="1281"/>
        </w:tabs>
        <w:ind w:left="1281"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8FD7747"/>
    <w:multiLevelType w:val="hybridMultilevel"/>
    <w:tmpl w:val="50BA7424"/>
    <w:lvl w:ilvl="0" w:tplc="73FE6AD0">
      <w:start w:val="1"/>
      <w:numFmt w:val="taiwaneseCountingThousand"/>
      <w:lvlText w:val="%1、"/>
      <w:lvlJc w:val="left"/>
      <w:pPr>
        <w:tabs>
          <w:tab w:val="num" w:pos="1281"/>
        </w:tabs>
        <w:ind w:left="1281" w:hanging="720"/>
      </w:pPr>
      <w:rPr>
        <w:rFonts w:hint="eastAsia"/>
      </w:rPr>
    </w:lvl>
    <w:lvl w:ilvl="1" w:tplc="EFF08614">
      <w:start w:val="1"/>
      <w:numFmt w:val="decimal"/>
      <w:lvlText w:val="%2."/>
      <w:lvlJc w:val="left"/>
      <w:pPr>
        <w:tabs>
          <w:tab w:val="num" w:pos="1401"/>
        </w:tabs>
        <w:ind w:left="1401" w:hanging="360"/>
      </w:pPr>
      <w:rPr>
        <w:rFonts w:hint="default"/>
      </w:rPr>
    </w:lvl>
    <w:lvl w:ilvl="2" w:tplc="0409001B" w:tentative="1">
      <w:start w:val="1"/>
      <w:numFmt w:val="lowerRoman"/>
      <w:lvlText w:val="%3."/>
      <w:lvlJc w:val="right"/>
      <w:pPr>
        <w:tabs>
          <w:tab w:val="num" w:pos="2001"/>
        </w:tabs>
        <w:ind w:left="2001" w:hanging="480"/>
      </w:pPr>
    </w:lvl>
    <w:lvl w:ilvl="3" w:tplc="0409000F" w:tentative="1">
      <w:start w:val="1"/>
      <w:numFmt w:val="decimal"/>
      <w:lvlText w:val="%4."/>
      <w:lvlJc w:val="left"/>
      <w:pPr>
        <w:tabs>
          <w:tab w:val="num" w:pos="2481"/>
        </w:tabs>
        <w:ind w:left="2481" w:hanging="480"/>
      </w:pPr>
    </w:lvl>
    <w:lvl w:ilvl="4" w:tplc="04090019" w:tentative="1">
      <w:start w:val="1"/>
      <w:numFmt w:val="ideographTraditional"/>
      <w:lvlText w:val="%5、"/>
      <w:lvlJc w:val="left"/>
      <w:pPr>
        <w:tabs>
          <w:tab w:val="num" w:pos="2961"/>
        </w:tabs>
        <w:ind w:left="2961" w:hanging="480"/>
      </w:pPr>
    </w:lvl>
    <w:lvl w:ilvl="5" w:tplc="0409001B" w:tentative="1">
      <w:start w:val="1"/>
      <w:numFmt w:val="lowerRoman"/>
      <w:lvlText w:val="%6."/>
      <w:lvlJc w:val="right"/>
      <w:pPr>
        <w:tabs>
          <w:tab w:val="num" w:pos="3441"/>
        </w:tabs>
        <w:ind w:left="3441" w:hanging="480"/>
      </w:pPr>
    </w:lvl>
    <w:lvl w:ilvl="6" w:tplc="0409000F" w:tentative="1">
      <w:start w:val="1"/>
      <w:numFmt w:val="decimal"/>
      <w:lvlText w:val="%7."/>
      <w:lvlJc w:val="left"/>
      <w:pPr>
        <w:tabs>
          <w:tab w:val="num" w:pos="3921"/>
        </w:tabs>
        <w:ind w:left="3921" w:hanging="480"/>
      </w:pPr>
    </w:lvl>
    <w:lvl w:ilvl="7" w:tplc="04090019" w:tentative="1">
      <w:start w:val="1"/>
      <w:numFmt w:val="ideographTraditional"/>
      <w:lvlText w:val="%8、"/>
      <w:lvlJc w:val="left"/>
      <w:pPr>
        <w:tabs>
          <w:tab w:val="num" w:pos="4401"/>
        </w:tabs>
        <w:ind w:left="4401" w:hanging="480"/>
      </w:pPr>
    </w:lvl>
    <w:lvl w:ilvl="8" w:tplc="0409001B" w:tentative="1">
      <w:start w:val="1"/>
      <w:numFmt w:val="lowerRoman"/>
      <w:lvlText w:val="%9."/>
      <w:lvlJc w:val="right"/>
      <w:pPr>
        <w:tabs>
          <w:tab w:val="num" w:pos="4881"/>
        </w:tabs>
        <w:ind w:left="4881" w:hanging="480"/>
      </w:pPr>
    </w:lvl>
  </w:abstractNum>
  <w:abstractNum w:abstractNumId="2">
    <w:nsid w:val="40663B5B"/>
    <w:multiLevelType w:val="hybridMultilevel"/>
    <w:tmpl w:val="8D3E03BA"/>
    <w:lvl w:ilvl="0" w:tplc="73FE6AD0">
      <w:start w:val="1"/>
      <w:numFmt w:val="taiwaneseCountingThousand"/>
      <w:lvlText w:val="%1、"/>
      <w:lvlJc w:val="left"/>
      <w:pPr>
        <w:tabs>
          <w:tab w:val="num" w:pos="1281"/>
        </w:tabs>
        <w:ind w:left="1281"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349"/>
    <w:rsid w:val="00000172"/>
    <w:rsid w:val="00035980"/>
    <w:rsid w:val="00091DCB"/>
    <w:rsid w:val="002817FB"/>
    <w:rsid w:val="002C2536"/>
    <w:rsid w:val="00324EB3"/>
    <w:rsid w:val="0033420E"/>
    <w:rsid w:val="00334236"/>
    <w:rsid w:val="00334CBA"/>
    <w:rsid w:val="003B6ADF"/>
    <w:rsid w:val="00465946"/>
    <w:rsid w:val="004A6024"/>
    <w:rsid w:val="004E7E4B"/>
    <w:rsid w:val="00546EB4"/>
    <w:rsid w:val="005741F1"/>
    <w:rsid w:val="005B42B5"/>
    <w:rsid w:val="005B6D96"/>
    <w:rsid w:val="00646675"/>
    <w:rsid w:val="006558BA"/>
    <w:rsid w:val="00710BBF"/>
    <w:rsid w:val="00771E3C"/>
    <w:rsid w:val="007E1E46"/>
    <w:rsid w:val="007E4BA7"/>
    <w:rsid w:val="008027EA"/>
    <w:rsid w:val="00862C5D"/>
    <w:rsid w:val="008D22E2"/>
    <w:rsid w:val="008E5853"/>
    <w:rsid w:val="00926DAA"/>
    <w:rsid w:val="00A23E4A"/>
    <w:rsid w:val="00A608D8"/>
    <w:rsid w:val="00A82349"/>
    <w:rsid w:val="00AF63C0"/>
    <w:rsid w:val="00B024E8"/>
    <w:rsid w:val="00BB00F8"/>
    <w:rsid w:val="00C21B24"/>
    <w:rsid w:val="00D050EB"/>
    <w:rsid w:val="00D06088"/>
    <w:rsid w:val="00D746A0"/>
    <w:rsid w:val="00DF7280"/>
    <w:rsid w:val="00E74D0B"/>
    <w:rsid w:val="00E74F35"/>
    <w:rsid w:val="00E84884"/>
    <w:rsid w:val="00EB6D74"/>
    <w:rsid w:val="00F35591"/>
    <w:rsid w:val="00FC29A5"/>
    <w:rsid w:val="00FE1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1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741F1"/>
    <w:rPr>
      <w:color w:val="0000FF"/>
      <w:u w:val="single"/>
    </w:rPr>
  </w:style>
  <w:style w:type="paragraph" w:styleId="HTML">
    <w:name w:val="HTML Preformatted"/>
    <w:basedOn w:val="a"/>
    <w:rsid w:val="005741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4">
    <w:name w:val="header"/>
    <w:basedOn w:val="a"/>
    <w:link w:val="a5"/>
    <w:rsid w:val="005B42B5"/>
    <w:pPr>
      <w:tabs>
        <w:tab w:val="center" w:pos="4153"/>
        <w:tab w:val="right" w:pos="8306"/>
      </w:tabs>
      <w:snapToGrid w:val="0"/>
    </w:pPr>
    <w:rPr>
      <w:sz w:val="20"/>
      <w:szCs w:val="20"/>
    </w:rPr>
  </w:style>
  <w:style w:type="paragraph" w:styleId="a6">
    <w:name w:val="Balloon Text"/>
    <w:basedOn w:val="a"/>
    <w:semiHidden/>
    <w:rsid w:val="005741F1"/>
    <w:rPr>
      <w:rFonts w:ascii="Arial" w:hAnsi="Arial"/>
      <w:sz w:val="18"/>
      <w:szCs w:val="18"/>
    </w:rPr>
  </w:style>
  <w:style w:type="character" w:styleId="a7">
    <w:name w:val="Strong"/>
    <w:basedOn w:val="a0"/>
    <w:qFormat/>
    <w:rsid w:val="005741F1"/>
    <w:rPr>
      <w:b/>
      <w:bCs/>
    </w:rPr>
  </w:style>
  <w:style w:type="character" w:customStyle="1" w:styleId="a5">
    <w:name w:val="頁首 字元"/>
    <w:basedOn w:val="a0"/>
    <w:link w:val="a4"/>
    <w:rsid w:val="005B42B5"/>
    <w:rPr>
      <w:kern w:val="2"/>
    </w:rPr>
  </w:style>
  <w:style w:type="paragraph" w:styleId="a8">
    <w:name w:val="footer"/>
    <w:basedOn w:val="a"/>
    <w:link w:val="a9"/>
    <w:rsid w:val="005B42B5"/>
    <w:pPr>
      <w:tabs>
        <w:tab w:val="center" w:pos="4153"/>
        <w:tab w:val="right" w:pos="8306"/>
      </w:tabs>
      <w:snapToGrid w:val="0"/>
    </w:pPr>
    <w:rPr>
      <w:sz w:val="20"/>
      <w:szCs w:val="20"/>
    </w:rPr>
  </w:style>
  <w:style w:type="character" w:customStyle="1" w:styleId="a9">
    <w:name w:val="頁尾 字元"/>
    <w:basedOn w:val="a0"/>
    <w:link w:val="a8"/>
    <w:rsid w:val="005B42B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1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741F1"/>
    <w:rPr>
      <w:color w:val="0000FF"/>
      <w:u w:val="single"/>
    </w:rPr>
  </w:style>
  <w:style w:type="paragraph" w:styleId="HTML">
    <w:name w:val="HTML Preformatted"/>
    <w:basedOn w:val="a"/>
    <w:rsid w:val="005741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4">
    <w:name w:val="header"/>
    <w:basedOn w:val="a"/>
    <w:link w:val="a5"/>
    <w:rsid w:val="005B42B5"/>
    <w:pPr>
      <w:tabs>
        <w:tab w:val="center" w:pos="4153"/>
        <w:tab w:val="right" w:pos="8306"/>
      </w:tabs>
      <w:snapToGrid w:val="0"/>
    </w:pPr>
    <w:rPr>
      <w:sz w:val="20"/>
      <w:szCs w:val="20"/>
    </w:rPr>
  </w:style>
  <w:style w:type="paragraph" w:styleId="a6">
    <w:name w:val="Balloon Text"/>
    <w:basedOn w:val="a"/>
    <w:semiHidden/>
    <w:rsid w:val="005741F1"/>
    <w:rPr>
      <w:rFonts w:ascii="Arial" w:hAnsi="Arial"/>
      <w:sz w:val="18"/>
      <w:szCs w:val="18"/>
    </w:rPr>
  </w:style>
  <w:style w:type="character" w:styleId="a7">
    <w:name w:val="Strong"/>
    <w:basedOn w:val="a0"/>
    <w:qFormat/>
    <w:rsid w:val="005741F1"/>
    <w:rPr>
      <w:b/>
      <w:bCs/>
    </w:rPr>
  </w:style>
  <w:style w:type="character" w:customStyle="1" w:styleId="a5">
    <w:name w:val="頁首 字元"/>
    <w:basedOn w:val="a0"/>
    <w:link w:val="a4"/>
    <w:rsid w:val="005B42B5"/>
    <w:rPr>
      <w:kern w:val="2"/>
    </w:rPr>
  </w:style>
  <w:style w:type="paragraph" w:styleId="a8">
    <w:name w:val="footer"/>
    <w:basedOn w:val="a"/>
    <w:link w:val="a9"/>
    <w:rsid w:val="005B42B5"/>
    <w:pPr>
      <w:tabs>
        <w:tab w:val="center" w:pos="4153"/>
        <w:tab w:val="right" w:pos="8306"/>
      </w:tabs>
      <w:snapToGrid w:val="0"/>
    </w:pPr>
    <w:rPr>
      <w:sz w:val="20"/>
      <w:szCs w:val="20"/>
    </w:rPr>
  </w:style>
  <w:style w:type="character" w:customStyle="1" w:styleId="a9">
    <w:name w:val="頁尾 字元"/>
    <w:basedOn w:val="a0"/>
    <w:link w:val="a8"/>
    <w:rsid w:val="005B42B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6385">
      <w:bodyDiv w:val="1"/>
      <w:marLeft w:val="0"/>
      <w:marRight w:val="0"/>
      <w:marTop w:val="0"/>
      <w:marBottom w:val="0"/>
      <w:divBdr>
        <w:top w:val="none" w:sz="0" w:space="0" w:color="auto"/>
        <w:left w:val="none" w:sz="0" w:space="0" w:color="auto"/>
        <w:bottom w:val="none" w:sz="0" w:space="0" w:color="auto"/>
        <w:right w:val="none" w:sz="0" w:space="0" w:color="auto"/>
      </w:divBdr>
      <w:divsChild>
        <w:div w:id="189298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1387E-A50F-43A2-A6A8-9F05E579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Company>no</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桃園縣九十五學年度資深優良教師各項資料調查及彙整工作實施計畫</dc:title>
  <dc:creator>Maya</dc:creator>
  <cp:lastModifiedBy>江奕庭</cp:lastModifiedBy>
  <cp:revision>6</cp:revision>
  <cp:lastPrinted>2013-05-29T03:18:00Z</cp:lastPrinted>
  <dcterms:created xsi:type="dcterms:W3CDTF">2017-01-17T02:14:00Z</dcterms:created>
  <dcterms:modified xsi:type="dcterms:W3CDTF">2017-01-19T06:33:00Z</dcterms:modified>
</cp:coreProperties>
</file>